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8C" w:rsidRDefault="006C478C" w:rsidP="006C478C">
      <w:pPr>
        <w:pStyle w:val="a3"/>
        <w:rPr>
          <w:sz w:val="52"/>
          <w:szCs w:val="52"/>
        </w:rPr>
      </w:pPr>
      <w:r>
        <w:rPr>
          <w:emboss/>
          <w:sz w:val="52"/>
          <w:szCs w:val="52"/>
        </w:rPr>
        <w:t>Анализ</w:t>
      </w:r>
      <w:r>
        <w:rPr>
          <w:sz w:val="52"/>
          <w:szCs w:val="52"/>
        </w:rPr>
        <w:t xml:space="preserve"> </w:t>
      </w:r>
      <w:r>
        <w:rPr>
          <w:emboss/>
          <w:sz w:val="52"/>
          <w:szCs w:val="52"/>
        </w:rPr>
        <w:t>работы</w:t>
      </w:r>
    </w:p>
    <w:p w:rsidR="006C478C" w:rsidRDefault="006C478C" w:rsidP="006C478C">
      <w:pPr>
        <w:spacing w:before="473"/>
        <w:ind w:left="44"/>
        <w:jc w:val="center"/>
        <w:rPr>
          <w:b/>
          <w:sz w:val="52"/>
          <w:szCs w:val="52"/>
        </w:rPr>
      </w:pPr>
      <w:r>
        <w:rPr>
          <w:b/>
          <w:emboss/>
          <w:sz w:val="52"/>
          <w:szCs w:val="52"/>
        </w:rPr>
        <w:t>МБОУ</w:t>
      </w:r>
      <w:r>
        <w:rPr>
          <w:b/>
          <w:sz w:val="52"/>
          <w:szCs w:val="52"/>
        </w:rPr>
        <w:t xml:space="preserve"> </w:t>
      </w:r>
      <w:r>
        <w:rPr>
          <w:b/>
          <w:emboss/>
          <w:sz w:val="52"/>
          <w:szCs w:val="52"/>
        </w:rPr>
        <w:t>Первомайской СОШ</w:t>
      </w:r>
    </w:p>
    <w:p w:rsidR="006C478C" w:rsidRDefault="006C478C" w:rsidP="006C478C">
      <w:pPr>
        <w:spacing w:before="416"/>
        <w:ind w:left="180"/>
        <w:jc w:val="center"/>
        <w:rPr>
          <w:b/>
          <w:sz w:val="52"/>
          <w:szCs w:val="52"/>
        </w:rPr>
      </w:pPr>
      <w:r>
        <w:rPr>
          <w:b/>
          <w:emboss/>
          <w:sz w:val="52"/>
          <w:szCs w:val="52"/>
        </w:rPr>
        <w:t>за</w:t>
      </w:r>
      <w:r>
        <w:rPr>
          <w:b/>
          <w:sz w:val="52"/>
          <w:szCs w:val="52"/>
        </w:rPr>
        <w:t xml:space="preserve"> </w:t>
      </w:r>
      <w:r>
        <w:rPr>
          <w:b/>
          <w:shadow/>
          <w:sz w:val="52"/>
          <w:szCs w:val="52"/>
        </w:rPr>
        <w:t xml:space="preserve">2019 – 2020 </w:t>
      </w:r>
      <w:r>
        <w:rPr>
          <w:b/>
          <w:emboss/>
          <w:sz w:val="52"/>
          <w:szCs w:val="52"/>
        </w:rPr>
        <w:t>учебный</w:t>
      </w:r>
      <w:r>
        <w:rPr>
          <w:b/>
          <w:sz w:val="52"/>
          <w:szCs w:val="52"/>
        </w:rPr>
        <w:t xml:space="preserve"> </w:t>
      </w:r>
      <w:r>
        <w:rPr>
          <w:b/>
          <w:emboss/>
          <w:sz w:val="52"/>
          <w:szCs w:val="52"/>
        </w:rPr>
        <w:t>год</w:t>
      </w: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ind w:left="0"/>
        <w:jc w:val="center"/>
        <w:rPr>
          <w:b/>
        </w:rPr>
      </w:pPr>
    </w:p>
    <w:p w:rsidR="006C478C" w:rsidRDefault="006C478C" w:rsidP="006C478C">
      <w:pPr>
        <w:pStyle w:val="a5"/>
        <w:spacing w:before="4"/>
        <w:ind w:left="0"/>
        <w:jc w:val="center"/>
        <w:rPr>
          <w:b/>
        </w:rPr>
      </w:pPr>
      <w:r>
        <w:rPr>
          <w:noProof/>
          <w:lang w:eastAsia="ru-RU"/>
        </w:rPr>
        <w:drawing>
          <wp:anchor distT="0" distB="0" distL="0" distR="0" simplePos="0" relativeHeight="251642880" behindDoc="0" locked="0" layoutInCell="1" allowOverlap="1">
            <wp:simplePos x="0" y="0"/>
            <wp:positionH relativeFrom="page">
              <wp:posOffset>3258185</wp:posOffset>
            </wp:positionH>
            <wp:positionV relativeFrom="paragraph">
              <wp:posOffset>202565</wp:posOffset>
            </wp:positionV>
            <wp:extent cx="1697990" cy="1657985"/>
            <wp:effectExtent l="0" t="0" r="0" b="0"/>
            <wp:wrapTopAndBottom/>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srcRect/>
                    <a:stretch>
                      <a:fillRect/>
                    </a:stretch>
                  </pic:blipFill>
                  <pic:spPr bwMode="auto">
                    <a:xfrm>
                      <a:off x="0" y="0"/>
                      <a:ext cx="1697990" cy="1657985"/>
                    </a:xfrm>
                    <a:prstGeom prst="rect">
                      <a:avLst/>
                    </a:prstGeom>
                    <a:noFill/>
                  </pic:spPr>
                </pic:pic>
              </a:graphicData>
            </a:graphic>
          </wp:anchor>
        </w:drawing>
      </w:r>
    </w:p>
    <w:p w:rsidR="006C478C" w:rsidRDefault="006C478C" w:rsidP="006C478C">
      <w:pPr>
        <w:widowControl/>
        <w:autoSpaceDE/>
        <w:autoSpaceDN/>
        <w:rPr>
          <w:sz w:val="24"/>
          <w:szCs w:val="24"/>
        </w:rPr>
        <w:sectPr w:rsidR="006C478C">
          <w:pgSz w:w="11910" w:h="16840"/>
          <w:pgMar w:top="1580" w:right="420" w:bottom="280" w:left="380" w:header="720" w:footer="720" w:gutter="0"/>
          <w:cols w:space="720"/>
        </w:sectPr>
      </w:pPr>
    </w:p>
    <w:p w:rsidR="006C478C" w:rsidRDefault="006C478C" w:rsidP="0026089E">
      <w:pPr>
        <w:pStyle w:val="a9"/>
      </w:pPr>
      <w:r>
        <w:lastRenderedPageBreak/>
        <w:t>ОСНОВНАЯ ЦЕЛЬ</w:t>
      </w:r>
    </w:p>
    <w:p w:rsidR="006C478C" w:rsidRDefault="006C478C" w:rsidP="0026089E">
      <w:pPr>
        <w:pStyle w:val="a9"/>
        <w:rPr>
          <w:b/>
        </w:rPr>
      </w:pPr>
    </w:p>
    <w:p w:rsidR="006C478C" w:rsidRDefault="006C478C" w:rsidP="00F62136">
      <w:pPr>
        <w:pStyle w:val="a9"/>
        <w:jc w:val="both"/>
      </w:pPr>
      <w:r>
        <w:t>Основная цель образовательной работы МБОУ Первомайской СОШ в 2019 -2020 учебном году –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компетентностный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6C478C" w:rsidRDefault="006C478C" w:rsidP="00F62136">
      <w:pPr>
        <w:pStyle w:val="a9"/>
        <w:jc w:val="both"/>
      </w:pPr>
      <w:r>
        <w:t>В ходе анализа работы образовательного учреждения за 2019-2020 учебный год были выявлены вопросы, требующие обязательного и конкретного рассмотрения и решения в 2020-2021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w:t>
      </w:r>
      <w:r>
        <w:rPr>
          <w:spacing w:val="1"/>
        </w:rPr>
        <w:t xml:space="preserve"> </w:t>
      </w:r>
      <w:r>
        <w:t>школы.</w:t>
      </w:r>
    </w:p>
    <w:p w:rsidR="006C478C" w:rsidRDefault="006C478C" w:rsidP="00F62136">
      <w:pPr>
        <w:pStyle w:val="a9"/>
        <w:jc w:val="both"/>
      </w:pPr>
      <w:r>
        <w:t>ПРИОРИТЕТНЫЕ НАПРАВЛЕНИЯ ДЕЯТЕЛЬНОСТИ</w:t>
      </w:r>
    </w:p>
    <w:p w:rsidR="006C478C" w:rsidRDefault="006C478C" w:rsidP="00F62136">
      <w:pPr>
        <w:pStyle w:val="a9"/>
        <w:jc w:val="both"/>
      </w:pPr>
      <w:r>
        <w:t>Приоритетные направления деятельности МБОУ Первомайской СОШ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6C478C" w:rsidRDefault="006C478C" w:rsidP="00F62136">
      <w:pPr>
        <w:pStyle w:val="a9"/>
        <w:jc w:val="both"/>
        <w:rPr>
          <w:sz w:val="24"/>
          <w:szCs w:val="24"/>
        </w:rPr>
      </w:pPr>
      <w:r>
        <w:rPr>
          <w:sz w:val="24"/>
          <w:szCs w:val="24"/>
        </w:rPr>
        <w:t>Организация оптимального учебно-воспитательного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6C478C" w:rsidRDefault="006C478C" w:rsidP="00F62136">
      <w:pPr>
        <w:pStyle w:val="a9"/>
        <w:jc w:val="both"/>
        <w:rPr>
          <w:sz w:val="24"/>
          <w:szCs w:val="24"/>
        </w:rPr>
      </w:pPr>
      <w:r>
        <w:rPr>
          <w:sz w:val="24"/>
          <w:szCs w:val="24"/>
        </w:rPr>
        <w:t>Создание условий, обеспечивающих всестороннее развитие личности обучающихся и повышение профессиональной компетентности</w:t>
      </w:r>
      <w:r>
        <w:rPr>
          <w:spacing w:val="-3"/>
          <w:sz w:val="24"/>
          <w:szCs w:val="24"/>
        </w:rPr>
        <w:t xml:space="preserve"> </w:t>
      </w:r>
      <w:r>
        <w:rPr>
          <w:sz w:val="24"/>
          <w:szCs w:val="24"/>
        </w:rPr>
        <w:t>педагогов.</w:t>
      </w:r>
    </w:p>
    <w:p w:rsidR="006C478C" w:rsidRDefault="006C478C" w:rsidP="00F62136">
      <w:pPr>
        <w:pStyle w:val="a9"/>
        <w:jc w:val="both"/>
        <w:rPr>
          <w:sz w:val="24"/>
          <w:szCs w:val="24"/>
        </w:rPr>
      </w:pPr>
      <w:r>
        <w:rPr>
          <w:sz w:val="24"/>
          <w:szCs w:val="24"/>
        </w:rPr>
        <w:t>Внедрение новых технологий обучения и</w:t>
      </w:r>
      <w:r>
        <w:rPr>
          <w:spacing w:val="-1"/>
          <w:sz w:val="24"/>
          <w:szCs w:val="24"/>
        </w:rPr>
        <w:t xml:space="preserve"> </w:t>
      </w:r>
      <w:r>
        <w:rPr>
          <w:sz w:val="24"/>
          <w:szCs w:val="24"/>
        </w:rPr>
        <w:t>воспитания.</w:t>
      </w:r>
    </w:p>
    <w:p w:rsidR="006C478C" w:rsidRDefault="006C478C" w:rsidP="00F62136">
      <w:pPr>
        <w:pStyle w:val="a9"/>
        <w:jc w:val="both"/>
        <w:rPr>
          <w:sz w:val="24"/>
          <w:szCs w:val="24"/>
        </w:rPr>
      </w:pPr>
      <w:r>
        <w:rPr>
          <w:sz w:val="24"/>
          <w:szCs w:val="24"/>
        </w:rPr>
        <w:t>Переход к новым образовательным</w:t>
      </w:r>
      <w:r>
        <w:rPr>
          <w:spacing w:val="-3"/>
          <w:sz w:val="24"/>
          <w:szCs w:val="24"/>
        </w:rPr>
        <w:t xml:space="preserve"> </w:t>
      </w:r>
      <w:r>
        <w:rPr>
          <w:sz w:val="24"/>
          <w:szCs w:val="24"/>
        </w:rPr>
        <w:t>стандартам.</w:t>
      </w:r>
    </w:p>
    <w:p w:rsidR="006C478C" w:rsidRDefault="006C478C" w:rsidP="00F62136">
      <w:pPr>
        <w:pStyle w:val="a9"/>
        <w:jc w:val="both"/>
        <w:rPr>
          <w:sz w:val="24"/>
          <w:szCs w:val="24"/>
        </w:rPr>
      </w:pPr>
      <w:proofErr w:type="gramStart"/>
      <w:r>
        <w:rPr>
          <w:sz w:val="24"/>
          <w:szCs w:val="24"/>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w:t>
      </w:r>
      <w:proofErr w:type="gramEnd"/>
    </w:p>
    <w:p w:rsidR="006C478C" w:rsidRDefault="006C478C" w:rsidP="00F62136">
      <w:pPr>
        <w:pStyle w:val="a9"/>
        <w:jc w:val="both"/>
        <w:rPr>
          <w:sz w:val="24"/>
          <w:szCs w:val="24"/>
        </w:rPr>
      </w:pPr>
      <w:r>
        <w:rPr>
          <w:sz w:val="24"/>
          <w:szCs w:val="24"/>
        </w:rPr>
        <w:t>Развитие открытого информационного пространств</w:t>
      </w:r>
      <w:r>
        <w:rPr>
          <w:spacing w:val="-6"/>
          <w:sz w:val="24"/>
          <w:szCs w:val="24"/>
        </w:rPr>
        <w:t xml:space="preserve">а </w:t>
      </w:r>
      <w:r>
        <w:rPr>
          <w:sz w:val="24"/>
          <w:szCs w:val="24"/>
        </w:rPr>
        <w:t>школы.</w:t>
      </w:r>
    </w:p>
    <w:p w:rsidR="006C478C" w:rsidRDefault="006C478C" w:rsidP="00F62136">
      <w:pPr>
        <w:pStyle w:val="a9"/>
        <w:jc w:val="both"/>
        <w:rPr>
          <w:sz w:val="24"/>
          <w:szCs w:val="24"/>
        </w:rPr>
      </w:pPr>
      <w:r>
        <w:rPr>
          <w:sz w:val="24"/>
          <w:szCs w:val="24"/>
        </w:rPr>
        <w:t>Совершенствование системы воспитательной работы и социализация</w:t>
      </w:r>
      <w:r>
        <w:rPr>
          <w:spacing w:val="-7"/>
          <w:sz w:val="24"/>
          <w:szCs w:val="24"/>
        </w:rPr>
        <w:t xml:space="preserve"> </w:t>
      </w:r>
      <w:proofErr w:type="gramStart"/>
      <w:r>
        <w:rPr>
          <w:sz w:val="24"/>
          <w:szCs w:val="24"/>
        </w:rPr>
        <w:t>обучающихся</w:t>
      </w:r>
      <w:proofErr w:type="gramEnd"/>
      <w:r>
        <w:rPr>
          <w:sz w:val="24"/>
          <w:szCs w:val="24"/>
        </w:rPr>
        <w:t>.</w:t>
      </w:r>
    </w:p>
    <w:p w:rsidR="006C478C" w:rsidRDefault="006C478C" w:rsidP="00F62136">
      <w:pPr>
        <w:pStyle w:val="a9"/>
        <w:jc w:val="both"/>
        <w:rPr>
          <w:sz w:val="24"/>
          <w:szCs w:val="24"/>
        </w:rPr>
      </w:pPr>
      <w:r>
        <w:rPr>
          <w:sz w:val="24"/>
          <w:szCs w:val="24"/>
        </w:rPr>
        <w:t>Обеспечение комплексной безопасности, сохранение и укрепление здоровья участников образовательного</w:t>
      </w:r>
      <w:r>
        <w:rPr>
          <w:spacing w:val="-1"/>
          <w:sz w:val="24"/>
          <w:szCs w:val="24"/>
        </w:rPr>
        <w:t xml:space="preserve"> </w:t>
      </w:r>
      <w:r>
        <w:rPr>
          <w:sz w:val="24"/>
          <w:szCs w:val="24"/>
        </w:rPr>
        <w:t>процесса.</w:t>
      </w:r>
    </w:p>
    <w:p w:rsidR="006C478C" w:rsidRDefault="006C478C" w:rsidP="00F62136">
      <w:pPr>
        <w:pStyle w:val="a9"/>
        <w:jc w:val="both"/>
        <w:rPr>
          <w:sz w:val="24"/>
          <w:szCs w:val="24"/>
        </w:rPr>
      </w:pPr>
      <w:r>
        <w:rPr>
          <w:sz w:val="24"/>
          <w:szCs w:val="24"/>
        </w:rPr>
        <w:t xml:space="preserve">Расширение спектра форм и методов работы, как с </w:t>
      </w:r>
      <w:proofErr w:type="gramStart"/>
      <w:r>
        <w:rPr>
          <w:sz w:val="24"/>
          <w:szCs w:val="24"/>
        </w:rPr>
        <w:t>одарёнными</w:t>
      </w:r>
      <w:proofErr w:type="gramEnd"/>
      <w:r>
        <w:rPr>
          <w:sz w:val="24"/>
          <w:szCs w:val="24"/>
        </w:rPr>
        <w:t>, так и слабоуспевающими, имеющими</w:t>
      </w:r>
      <w:r>
        <w:rPr>
          <w:spacing w:val="12"/>
          <w:sz w:val="24"/>
          <w:szCs w:val="24"/>
        </w:rPr>
        <w:t xml:space="preserve"> </w:t>
      </w:r>
      <w:r>
        <w:rPr>
          <w:sz w:val="24"/>
          <w:szCs w:val="24"/>
        </w:rPr>
        <w:t>проблемы</w:t>
      </w:r>
      <w:r>
        <w:rPr>
          <w:spacing w:val="13"/>
          <w:sz w:val="24"/>
          <w:szCs w:val="24"/>
        </w:rPr>
        <w:t xml:space="preserve"> </w:t>
      </w:r>
      <w:r>
        <w:rPr>
          <w:sz w:val="24"/>
          <w:szCs w:val="24"/>
        </w:rPr>
        <w:t>со</w:t>
      </w:r>
      <w:r>
        <w:rPr>
          <w:spacing w:val="14"/>
          <w:sz w:val="24"/>
          <w:szCs w:val="24"/>
        </w:rPr>
        <w:t xml:space="preserve"> </w:t>
      </w:r>
      <w:r>
        <w:rPr>
          <w:sz w:val="24"/>
          <w:szCs w:val="24"/>
        </w:rPr>
        <w:t>здоровьем,</w:t>
      </w:r>
      <w:r>
        <w:rPr>
          <w:spacing w:val="13"/>
          <w:sz w:val="24"/>
          <w:szCs w:val="24"/>
        </w:rPr>
        <w:t xml:space="preserve"> </w:t>
      </w:r>
      <w:r>
        <w:rPr>
          <w:sz w:val="24"/>
          <w:szCs w:val="24"/>
        </w:rPr>
        <w:t>в</w:t>
      </w:r>
      <w:r>
        <w:rPr>
          <w:spacing w:val="10"/>
          <w:sz w:val="24"/>
          <w:szCs w:val="24"/>
        </w:rPr>
        <w:t xml:space="preserve"> </w:t>
      </w:r>
      <w:r>
        <w:rPr>
          <w:sz w:val="24"/>
          <w:szCs w:val="24"/>
        </w:rPr>
        <w:t>том</w:t>
      </w:r>
      <w:r>
        <w:rPr>
          <w:spacing w:val="13"/>
          <w:sz w:val="24"/>
          <w:szCs w:val="24"/>
        </w:rPr>
        <w:t xml:space="preserve"> </w:t>
      </w:r>
      <w:r>
        <w:rPr>
          <w:sz w:val="24"/>
          <w:szCs w:val="24"/>
        </w:rPr>
        <w:t>числе,</w:t>
      </w:r>
      <w:r>
        <w:rPr>
          <w:spacing w:val="13"/>
          <w:sz w:val="24"/>
          <w:szCs w:val="24"/>
        </w:rPr>
        <w:t xml:space="preserve"> </w:t>
      </w:r>
      <w:r>
        <w:rPr>
          <w:sz w:val="24"/>
          <w:szCs w:val="24"/>
        </w:rPr>
        <w:t>с</w:t>
      </w:r>
      <w:r>
        <w:rPr>
          <w:spacing w:val="13"/>
          <w:sz w:val="24"/>
          <w:szCs w:val="24"/>
        </w:rPr>
        <w:t xml:space="preserve"> </w:t>
      </w:r>
      <w:r>
        <w:rPr>
          <w:sz w:val="24"/>
          <w:szCs w:val="24"/>
        </w:rPr>
        <w:t>ограниченной</w:t>
      </w:r>
      <w:r>
        <w:rPr>
          <w:spacing w:val="12"/>
          <w:sz w:val="24"/>
          <w:szCs w:val="24"/>
        </w:rPr>
        <w:t xml:space="preserve"> </w:t>
      </w:r>
      <w:r>
        <w:rPr>
          <w:sz w:val="24"/>
          <w:szCs w:val="24"/>
        </w:rPr>
        <w:t>двигательной</w:t>
      </w:r>
    </w:p>
    <w:p w:rsidR="006C478C" w:rsidRDefault="006C478C" w:rsidP="00F62136">
      <w:pPr>
        <w:pStyle w:val="a5"/>
        <w:spacing w:before="68"/>
        <w:ind w:left="0"/>
        <w:jc w:val="both"/>
      </w:pPr>
      <w:r>
        <w:t>активностью (по мере необходимости), детьми.</w:t>
      </w:r>
    </w:p>
    <w:p w:rsidR="006C478C" w:rsidRPr="0026089E" w:rsidRDefault="006C478C" w:rsidP="00F62136">
      <w:pPr>
        <w:pStyle w:val="Heading2"/>
        <w:jc w:val="both"/>
        <w:rPr>
          <w:b w:val="0"/>
          <w:i w:val="0"/>
        </w:rPr>
      </w:pPr>
      <w:r w:rsidRPr="0026089E">
        <w:rPr>
          <w:b w:val="0"/>
          <w:i w:val="0"/>
        </w:rPr>
        <w:t>Пополнение и обогащение традиционной классно-урочной системы активными способами организации учебной, познавательной и развивающей деятельности: конференции, учебные игры, проекты, и</w:t>
      </w:r>
      <w:r w:rsidRPr="0026089E">
        <w:rPr>
          <w:b w:val="0"/>
          <w:i w:val="0"/>
          <w:spacing w:val="-4"/>
        </w:rPr>
        <w:t xml:space="preserve"> </w:t>
      </w:r>
      <w:r w:rsidRPr="0026089E">
        <w:rPr>
          <w:b w:val="0"/>
          <w:i w:val="0"/>
        </w:rPr>
        <w:t>другие.</w:t>
      </w:r>
    </w:p>
    <w:p w:rsidR="006C478C" w:rsidRPr="0026089E" w:rsidRDefault="006C478C" w:rsidP="00F62136">
      <w:pPr>
        <w:pStyle w:val="Heading2"/>
        <w:jc w:val="both"/>
        <w:rPr>
          <w:b w:val="0"/>
          <w:i w:val="0"/>
        </w:rPr>
      </w:pPr>
      <w:r w:rsidRPr="0026089E">
        <w:rPr>
          <w:b w:val="0"/>
          <w:i w:val="0"/>
        </w:rPr>
        <w:t xml:space="preserve">Формирование здоровьесберегающей образовательной среды, </w:t>
      </w:r>
      <w:proofErr w:type="gramStart"/>
      <w:r w:rsidRPr="0026089E">
        <w:rPr>
          <w:b w:val="0"/>
          <w:i w:val="0"/>
        </w:rPr>
        <w:t>учитывающую</w:t>
      </w:r>
      <w:proofErr w:type="gramEnd"/>
      <w:r w:rsidRPr="0026089E">
        <w:rPr>
          <w:b w:val="0"/>
          <w:i w:val="0"/>
        </w:rPr>
        <w:t xml:space="preserve"> адаптационные резервы школьников и обеспечивающие сохранение их психосоматического здоровья и духовно-нравственное</w:t>
      </w:r>
      <w:r w:rsidRPr="0026089E">
        <w:rPr>
          <w:b w:val="0"/>
          <w:i w:val="0"/>
          <w:spacing w:val="-3"/>
        </w:rPr>
        <w:t xml:space="preserve"> </w:t>
      </w:r>
      <w:r w:rsidRPr="0026089E">
        <w:rPr>
          <w:b w:val="0"/>
          <w:i w:val="0"/>
        </w:rPr>
        <w:t>развитие.</w:t>
      </w:r>
    </w:p>
    <w:p w:rsidR="006C478C" w:rsidRPr="0026089E" w:rsidRDefault="006C478C" w:rsidP="00F62136">
      <w:pPr>
        <w:pStyle w:val="Heading2"/>
        <w:jc w:val="both"/>
        <w:rPr>
          <w:b w:val="0"/>
          <w:i w:val="0"/>
        </w:rPr>
      </w:pPr>
      <w:r w:rsidRPr="0026089E">
        <w:rPr>
          <w:b w:val="0"/>
          <w:i w:val="0"/>
        </w:rPr>
        <w:t>Создание условий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C478C" w:rsidRPr="0026089E" w:rsidRDefault="006C478C" w:rsidP="00F62136">
      <w:pPr>
        <w:pStyle w:val="Heading2"/>
        <w:jc w:val="both"/>
        <w:rPr>
          <w:b w:val="0"/>
          <w:i w:val="0"/>
        </w:rPr>
      </w:pPr>
      <w:r w:rsidRPr="0026089E">
        <w:rPr>
          <w:b w:val="0"/>
          <w:i w:val="0"/>
        </w:rPr>
        <w:t>Развитие системы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w:t>
      </w:r>
      <w:r w:rsidRPr="0026089E">
        <w:rPr>
          <w:b w:val="0"/>
          <w:i w:val="0"/>
          <w:spacing w:val="-4"/>
        </w:rPr>
        <w:t xml:space="preserve"> </w:t>
      </w:r>
      <w:r w:rsidRPr="0026089E">
        <w:rPr>
          <w:b w:val="0"/>
          <w:i w:val="0"/>
        </w:rPr>
        <w:t>МО.</w:t>
      </w:r>
    </w:p>
    <w:p w:rsidR="006C478C" w:rsidRPr="0026089E" w:rsidRDefault="006C478C" w:rsidP="00F62136">
      <w:pPr>
        <w:pStyle w:val="Heading2"/>
        <w:jc w:val="both"/>
        <w:rPr>
          <w:b w:val="0"/>
          <w:i w:val="0"/>
        </w:rPr>
      </w:pPr>
      <w:r w:rsidRPr="0026089E">
        <w:rPr>
          <w:b w:val="0"/>
          <w:i w:val="0"/>
        </w:rPr>
        <w:t xml:space="preserve">На начало учебного года в МБОУ </w:t>
      </w:r>
      <w:proofErr w:type="gramStart"/>
      <w:r w:rsidRPr="0026089E">
        <w:rPr>
          <w:b w:val="0"/>
          <w:i w:val="0"/>
        </w:rPr>
        <w:t>Первомайской</w:t>
      </w:r>
      <w:proofErr w:type="gramEnd"/>
      <w:r w:rsidRPr="0026089E">
        <w:rPr>
          <w:b w:val="0"/>
          <w:i w:val="0"/>
        </w:rPr>
        <w:t xml:space="preserve"> СОШ  обучалось 203 обучающихся,</w:t>
      </w:r>
    </w:p>
    <w:p w:rsidR="006C478C" w:rsidRPr="0026089E" w:rsidRDefault="006C478C" w:rsidP="00F62136">
      <w:pPr>
        <w:pStyle w:val="Heading2"/>
        <w:jc w:val="both"/>
        <w:rPr>
          <w:b w:val="0"/>
          <w:i w:val="0"/>
        </w:rPr>
      </w:pPr>
      <w:r w:rsidRPr="0026089E">
        <w:rPr>
          <w:b w:val="0"/>
          <w:i w:val="0"/>
        </w:rPr>
        <w:t>на конец учебного года – 200 человек.</w:t>
      </w:r>
    </w:p>
    <w:p w:rsidR="006C478C" w:rsidRPr="0026089E" w:rsidRDefault="006C478C" w:rsidP="00F62136">
      <w:pPr>
        <w:pStyle w:val="Heading2"/>
        <w:jc w:val="both"/>
        <w:rPr>
          <w:b w:val="0"/>
          <w:i w:val="0"/>
        </w:rPr>
      </w:pPr>
      <w:r w:rsidRPr="0026089E">
        <w:rPr>
          <w:b w:val="0"/>
          <w:i w:val="0"/>
        </w:rPr>
        <w:t xml:space="preserve">ОБЩИЙ КОНТИНГЕНТ </w:t>
      </w:r>
      <w:proofErr w:type="gramStart"/>
      <w:r w:rsidRPr="0026089E">
        <w:rPr>
          <w:b w:val="0"/>
          <w:i w:val="0"/>
        </w:rPr>
        <w:t>ОБУЧАЮЩИХСЯ</w:t>
      </w:r>
      <w:proofErr w:type="gramEnd"/>
      <w:r w:rsidRPr="0026089E">
        <w:rPr>
          <w:b w:val="0"/>
          <w:i w:val="0"/>
        </w:rPr>
        <w:t>.</w:t>
      </w:r>
    </w:p>
    <w:p w:rsidR="006C478C" w:rsidRPr="0026089E" w:rsidRDefault="006C478C" w:rsidP="00F62136">
      <w:pPr>
        <w:pStyle w:val="Heading2"/>
        <w:jc w:val="both"/>
        <w:rPr>
          <w:b w:val="0"/>
          <w:i w:val="0"/>
        </w:rPr>
      </w:pPr>
      <w:r w:rsidRPr="0026089E">
        <w:rPr>
          <w:b w:val="0"/>
          <w:i w:val="0"/>
        </w:rPr>
        <w:t>Общая численность обучающихся на 01.09.2019 г. составила 203 человека.</w:t>
      </w:r>
    </w:p>
    <w:p w:rsidR="006C478C" w:rsidRPr="0026089E" w:rsidRDefault="006C478C" w:rsidP="00F62136">
      <w:pPr>
        <w:pStyle w:val="Heading2"/>
        <w:jc w:val="both"/>
        <w:rPr>
          <w:b w:val="0"/>
          <w:i w:val="0"/>
        </w:rPr>
      </w:pPr>
      <w:proofErr w:type="gramStart"/>
      <w:r w:rsidRPr="0026089E">
        <w:rPr>
          <w:b w:val="0"/>
          <w:i w:val="0"/>
        </w:rPr>
        <w:lastRenderedPageBreak/>
        <w:t>На конец</w:t>
      </w:r>
      <w:proofErr w:type="gramEnd"/>
      <w:r w:rsidRPr="0026089E">
        <w:rPr>
          <w:b w:val="0"/>
          <w:i w:val="0"/>
        </w:rPr>
        <w:t xml:space="preserve"> 2019-2020 учебного года в школе обучалось 200 обучающихся, из них: в начальной школе - 90 обучающихся (5 классов),</w:t>
      </w:r>
    </w:p>
    <w:p w:rsidR="006C478C" w:rsidRPr="0026089E" w:rsidRDefault="006C478C" w:rsidP="00F62136">
      <w:pPr>
        <w:pStyle w:val="Heading2"/>
        <w:jc w:val="both"/>
        <w:rPr>
          <w:b w:val="0"/>
          <w:i w:val="0"/>
        </w:rPr>
      </w:pPr>
      <w:r w:rsidRPr="0026089E">
        <w:rPr>
          <w:b w:val="0"/>
          <w:i w:val="0"/>
          <w:smallCaps/>
          <w:w w:val="88"/>
        </w:rPr>
        <w:t>в</w:t>
      </w:r>
      <w:r w:rsidRPr="0026089E">
        <w:rPr>
          <w:b w:val="0"/>
          <w:i w:val="0"/>
          <w:spacing w:val="-1"/>
        </w:rPr>
        <w:t xml:space="preserve"> </w:t>
      </w:r>
      <w:r w:rsidRPr="0026089E">
        <w:rPr>
          <w:b w:val="0"/>
          <w:i w:val="0"/>
          <w:spacing w:val="-2"/>
        </w:rPr>
        <w:t>с</w:t>
      </w:r>
      <w:r w:rsidRPr="0026089E">
        <w:rPr>
          <w:b w:val="0"/>
          <w:i w:val="0"/>
        </w:rPr>
        <w:t>р</w:t>
      </w:r>
      <w:r w:rsidRPr="0026089E">
        <w:rPr>
          <w:b w:val="0"/>
          <w:i w:val="0"/>
          <w:spacing w:val="-1"/>
        </w:rPr>
        <w:t>е</w:t>
      </w:r>
      <w:r w:rsidRPr="0026089E">
        <w:rPr>
          <w:b w:val="0"/>
          <w:i w:val="0"/>
        </w:rPr>
        <w:t>д</w:t>
      </w:r>
      <w:r w:rsidRPr="0026089E">
        <w:rPr>
          <w:b w:val="0"/>
          <w:i w:val="0"/>
          <w:spacing w:val="1"/>
        </w:rPr>
        <w:t>н</w:t>
      </w:r>
      <w:r w:rsidRPr="0026089E">
        <w:rPr>
          <w:b w:val="0"/>
          <w:i w:val="0"/>
          <w:spacing w:val="-1"/>
        </w:rPr>
        <w:t>е</w:t>
      </w:r>
      <w:r w:rsidRPr="0026089E">
        <w:rPr>
          <w:b w:val="0"/>
          <w:i w:val="0"/>
        </w:rPr>
        <w:t>й школе</w:t>
      </w:r>
      <w:r w:rsidRPr="0026089E">
        <w:rPr>
          <w:b w:val="0"/>
          <w:i w:val="0"/>
          <w:spacing w:val="-1"/>
        </w:rPr>
        <w:t xml:space="preserve"> </w:t>
      </w:r>
      <w:r w:rsidRPr="0026089E">
        <w:rPr>
          <w:b w:val="0"/>
          <w:i w:val="0"/>
        </w:rPr>
        <w:t xml:space="preserve">- </w:t>
      </w:r>
      <w:r w:rsidRPr="0026089E">
        <w:rPr>
          <w:b w:val="0"/>
          <w:i w:val="0"/>
          <w:spacing w:val="1"/>
        </w:rPr>
        <w:t xml:space="preserve"> </w:t>
      </w:r>
      <w:r w:rsidRPr="0026089E">
        <w:rPr>
          <w:b w:val="0"/>
          <w:i w:val="0"/>
        </w:rPr>
        <w:t>100 о</w:t>
      </w:r>
      <w:r w:rsidRPr="0026089E">
        <w:rPr>
          <w:b w:val="0"/>
          <w:i w:val="0"/>
          <w:spacing w:val="2"/>
        </w:rPr>
        <w:t>б</w:t>
      </w:r>
      <w:r w:rsidRPr="0026089E">
        <w:rPr>
          <w:b w:val="0"/>
          <w:i w:val="0"/>
          <w:spacing w:val="-5"/>
        </w:rPr>
        <w:t>у</w:t>
      </w:r>
      <w:r w:rsidRPr="0026089E">
        <w:rPr>
          <w:b w:val="0"/>
          <w:i w:val="0"/>
          <w:spacing w:val="1"/>
        </w:rPr>
        <w:t>ч</w:t>
      </w:r>
      <w:r w:rsidRPr="0026089E">
        <w:rPr>
          <w:b w:val="0"/>
          <w:i w:val="0"/>
          <w:spacing w:val="-1"/>
        </w:rPr>
        <w:t>а</w:t>
      </w:r>
      <w:r w:rsidRPr="0026089E">
        <w:rPr>
          <w:b w:val="0"/>
          <w:i w:val="0"/>
        </w:rPr>
        <w:t>ющих</w:t>
      </w:r>
      <w:r w:rsidRPr="0026089E">
        <w:rPr>
          <w:b w:val="0"/>
          <w:i w:val="0"/>
          <w:spacing w:val="-1"/>
        </w:rPr>
        <w:t>с</w:t>
      </w:r>
      <w:r w:rsidRPr="0026089E">
        <w:rPr>
          <w:b w:val="0"/>
          <w:i w:val="0"/>
        </w:rPr>
        <w:t>я (5 кл</w:t>
      </w:r>
      <w:r w:rsidRPr="0026089E">
        <w:rPr>
          <w:b w:val="0"/>
          <w:i w:val="0"/>
          <w:spacing w:val="-1"/>
        </w:rPr>
        <w:t>асс</w:t>
      </w:r>
      <w:r w:rsidRPr="0026089E">
        <w:rPr>
          <w:b w:val="0"/>
          <w:i w:val="0"/>
        </w:rPr>
        <w:t>о</w:t>
      </w:r>
      <w:r w:rsidRPr="0026089E">
        <w:rPr>
          <w:b w:val="0"/>
          <w:i w:val="0"/>
          <w:spacing w:val="1"/>
        </w:rPr>
        <w:t>в</w:t>
      </w:r>
      <w:r w:rsidRPr="0026089E">
        <w:rPr>
          <w:b w:val="0"/>
          <w:i w:val="0"/>
        </w:rPr>
        <w:t>), в</w:t>
      </w:r>
      <w:r w:rsidRPr="0026089E">
        <w:rPr>
          <w:b w:val="0"/>
          <w:i w:val="0"/>
          <w:spacing w:val="-1"/>
        </w:rPr>
        <w:t xml:space="preserve"> </w:t>
      </w:r>
      <w:r w:rsidRPr="0026089E">
        <w:rPr>
          <w:b w:val="0"/>
          <w:i w:val="0"/>
          <w:spacing w:val="-2"/>
        </w:rPr>
        <w:t>с</w:t>
      </w:r>
      <w:r w:rsidRPr="0026089E">
        <w:rPr>
          <w:b w:val="0"/>
          <w:i w:val="0"/>
        </w:rPr>
        <w:t>тарш</w:t>
      </w:r>
      <w:r w:rsidRPr="0026089E">
        <w:rPr>
          <w:b w:val="0"/>
          <w:i w:val="0"/>
          <w:spacing w:val="-2"/>
        </w:rPr>
        <w:t>е</w:t>
      </w:r>
      <w:r w:rsidRPr="0026089E">
        <w:rPr>
          <w:b w:val="0"/>
          <w:i w:val="0"/>
        </w:rPr>
        <w:t>й школе</w:t>
      </w:r>
      <w:r w:rsidRPr="0026089E">
        <w:rPr>
          <w:b w:val="0"/>
          <w:i w:val="0"/>
          <w:spacing w:val="2"/>
        </w:rPr>
        <w:t xml:space="preserve"> </w:t>
      </w:r>
      <w:r w:rsidRPr="0026089E">
        <w:rPr>
          <w:b w:val="0"/>
          <w:i w:val="0"/>
        </w:rPr>
        <w:t>–13 о</w:t>
      </w:r>
      <w:r w:rsidRPr="0026089E">
        <w:rPr>
          <w:b w:val="0"/>
          <w:i w:val="0"/>
          <w:spacing w:val="2"/>
        </w:rPr>
        <w:t>б</w:t>
      </w:r>
      <w:r w:rsidRPr="0026089E">
        <w:rPr>
          <w:b w:val="0"/>
          <w:i w:val="0"/>
          <w:spacing w:val="-5"/>
        </w:rPr>
        <w:t>у</w:t>
      </w:r>
      <w:r w:rsidRPr="0026089E">
        <w:rPr>
          <w:b w:val="0"/>
          <w:i w:val="0"/>
          <w:spacing w:val="1"/>
        </w:rPr>
        <w:t>ч</w:t>
      </w:r>
      <w:r w:rsidRPr="0026089E">
        <w:rPr>
          <w:b w:val="0"/>
          <w:i w:val="0"/>
          <w:spacing w:val="-1"/>
        </w:rPr>
        <w:t>а</w:t>
      </w:r>
      <w:r w:rsidRPr="0026089E">
        <w:rPr>
          <w:b w:val="0"/>
          <w:i w:val="0"/>
        </w:rPr>
        <w:t>ющи</w:t>
      </w:r>
      <w:r w:rsidRPr="0026089E">
        <w:rPr>
          <w:b w:val="0"/>
          <w:i w:val="0"/>
          <w:spacing w:val="2"/>
        </w:rPr>
        <w:t>х</w:t>
      </w:r>
      <w:r w:rsidRPr="0026089E">
        <w:rPr>
          <w:b w:val="0"/>
          <w:i w:val="0"/>
          <w:spacing w:val="-1"/>
        </w:rPr>
        <w:t>с</w:t>
      </w:r>
      <w:r w:rsidRPr="0026089E">
        <w:rPr>
          <w:b w:val="0"/>
          <w:i w:val="0"/>
        </w:rPr>
        <w:t>я (2 к</w:t>
      </w:r>
      <w:r w:rsidRPr="0026089E">
        <w:rPr>
          <w:b w:val="0"/>
          <w:i w:val="0"/>
          <w:spacing w:val="-2"/>
        </w:rPr>
        <w:t>л</w:t>
      </w:r>
      <w:r w:rsidRPr="0026089E">
        <w:rPr>
          <w:b w:val="0"/>
          <w:i w:val="0"/>
          <w:spacing w:val="-1"/>
        </w:rPr>
        <w:t>ас</w:t>
      </w:r>
      <w:r w:rsidRPr="0026089E">
        <w:rPr>
          <w:b w:val="0"/>
          <w:i w:val="0"/>
          <w:spacing w:val="1"/>
        </w:rPr>
        <w:t>с</w:t>
      </w:r>
      <w:r w:rsidRPr="0026089E">
        <w:rPr>
          <w:b w:val="0"/>
          <w:i w:val="0"/>
          <w:spacing w:val="-1"/>
        </w:rPr>
        <w:t>а</w:t>
      </w:r>
      <w:r w:rsidRPr="0026089E">
        <w:rPr>
          <w:b w:val="0"/>
          <w:i w:val="0"/>
        </w:rPr>
        <w:t>).</w:t>
      </w:r>
    </w:p>
    <w:p w:rsidR="006C478C" w:rsidRPr="0026089E" w:rsidRDefault="006C478C" w:rsidP="00F62136">
      <w:pPr>
        <w:pStyle w:val="Heading2"/>
        <w:jc w:val="both"/>
        <w:rPr>
          <w:b w:val="0"/>
          <w:i w:val="0"/>
        </w:rPr>
      </w:pPr>
      <w:r w:rsidRPr="0026089E">
        <w:rPr>
          <w:b w:val="0"/>
          <w:i w:val="0"/>
        </w:rPr>
        <w:t>Средняя наполняемость классов в школе остается стабильной.</w:t>
      </w:r>
    </w:p>
    <w:p w:rsidR="006C478C" w:rsidRPr="0026089E" w:rsidRDefault="006C478C" w:rsidP="00F62136">
      <w:pPr>
        <w:pStyle w:val="Heading2"/>
        <w:jc w:val="both"/>
        <w:rPr>
          <w:b w:val="0"/>
          <w:i w:val="0"/>
        </w:rPr>
      </w:pPr>
      <w:r w:rsidRPr="0026089E">
        <w:rPr>
          <w:b w:val="0"/>
          <w:i w:val="0"/>
          <w:spacing w:val="-5"/>
        </w:rPr>
        <w:t xml:space="preserve">Педагогический коллектив </w:t>
      </w:r>
      <w:r w:rsidRPr="0026089E">
        <w:rPr>
          <w:b w:val="0"/>
          <w:i w:val="0"/>
          <w:spacing w:val="-4"/>
        </w:rPr>
        <w:t xml:space="preserve">школы </w:t>
      </w:r>
      <w:r w:rsidRPr="0026089E">
        <w:rPr>
          <w:b w:val="0"/>
          <w:i w:val="0"/>
          <w:spacing w:val="-5"/>
        </w:rPr>
        <w:t xml:space="preserve">стремится </w:t>
      </w:r>
      <w:r w:rsidRPr="0026089E">
        <w:rPr>
          <w:b w:val="0"/>
          <w:i w:val="0"/>
        </w:rPr>
        <w:t xml:space="preserve">к </w:t>
      </w:r>
      <w:r w:rsidRPr="0026089E">
        <w:rPr>
          <w:b w:val="0"/>
          <w:i w:val="0"/>
          <w:spacing w:val="-5"/>
        </w:rPr>
        <w:t xml:space="preserve">тому, чтобы </w:t>
      </w:r>
      <w:r w:rsidRPr="0026089E">
        <w:rPr>
          <w:b w:val="0"/>
          <w:i w:val="0"/>
        </w:rPr>
        <w:t xml:space="preserve">в </w:t>
      </w:r>
      <w:r w:rsidRPr="0026089E">
        <w:rPr>
          <w:b w:val="0"/>
          <w:i w:val="0"/>
          <w:spacing w:val="-5"/>
        </w:rPr>
        <w:t xml:space="preserve">процессе обучения </w:t>
      </w:r>
      <w:r w:rsidRPr="0026089E">
        <w:rPr>
          <w:b w:val="0"/>
          <w:i w:val="0"/>
        </w:rPr>
        <w:t xml:space="preserve">в </w:t>
      </w:r>
      <w:r w:rsidRPr="0026089E">
        <w:rPr>
          <w:b w:val="0"/>
          <w:i w:val="0"/>
          <w:spacing w:val="-5"/>
        </w:rPr>
        <w:t xml:space="preserve">наибольшей </w:t>
      </w:r>
      <w:r w:rsidRPr="0026089E">
        <w:rPr>
          <w:b w:val="0"/>
          <w:i w:val="0"/>
          <w:spacing w:val="-6"/>
        </w:rPr>
        <w:t xml:space="preserve">степени </w:t>
      </w:r>
      <w:r w:rsidRPr="0026089E">
        <w:rPr>
          <w:b w:val="0"/>
          <w:i w:val="0"/>
          <w:spacing w:val="-4"/>
        </w:rPr>
        <w:t xml:space="preserve">были </w:t>
      </w:r>
      <w:r w:rsidRPr="0026089E">
        <w:rPr>
          <w:b w:val="0"/>
          <w:i w:val="0"/>
          <w:spacing w:val="-5"/>
        </w:rPr>
        <w:t xml:space="preserve">реализованы способности, возможности, потребности </w:t>
      </w:r>
      <w:r w:rsidRPr="0026089E">
        <w:rPr>
          <w:b w:val="0"/>
          <w:i w:val="0"/>
        </w:rPr>
        <w:t xml:space="preserve">и </w:t>
      </w:r>
      <w:r w:rsidRPr="0026089E">
        <w:rPr>
          <w:b w:val="0"/>
          <w:i w:val="0"/>
          <w:spacing w:val="-5"/>
        </w:rPr>
        <w:t xml:space="preserve">интересы каждого </w:t>
      </w:r>
      <w:r w:rsidRPr="0026089E">
        <w:rPr>
          <w:b w:val="0"/>
          <w:i w:val="0"/>
          <w:spacing w:val="-6"/>
        </w:rPr>
        <w:t xml:space="preserve">обучающегося, </w:t>
      </w:r>
      <w:r w:rsidRPr="0026089E">
        <w:rPr>
          <w:b w:val="0"/>
          <w:i w:val="0"/>
          <w:spacing w:val="-5"/>
        </w:rPr>
        <w:t xml:space="preserve">чтобы каждый ученик смог осуществить осознанный выбор </w:t>
      </w:r>
      <w:r w:rsidRPr="0026089E">
        <w:rPr>
          <w:b w:val="0"/>
          <w:i w:val="0"/>
          <w:spacing w:val="-6"/>
        </w:rPr>
        <w:t xml:space="preserve">индивидуальной образовательной </w:t>
      </w:r>
      <w:r w:rsidRPr="0026089E">
        <w:rPr>
          <w:b w:val="0"/>
          <w:i w:val="0"/>
        </w:rPr>
        <w:t xml:space="preserve">и </w:t>
      </w:r>
      <w:r w:rsidRPr="0026089E">
        <w:rPr>
          <w:b w:val="0"/>
          <w:i w:val="0"/>
          <w:spacing w:val="-5"/>
        </w:rPr>
        <w:t xml:space="preserve">профессиональной траектории. </w:t>
      </w:r>
      <w:r w:rsidRPr="0026089E">
        <w:rPr>
          <w:b w:val="0"/>
          <w:i w:val="0"/>
          <w:spacing w:val="-4"/>
        </w:rPr>
        <w:t xml:space="preserve">При </w:t>
      </w:r>
      <w:r w:rsidRPr="0026089E">
        <w:rPr>
          <w:b w:val="0"/>
          <w:i w:val="0"/>
          <w:spacing w:val="-5"/>
        </w:rPr>
        <w:t>этом:</w:t>
      </w:r>
    </w:p>
    <w:p w:rsidR="006C478C" w:rsidRPr="0026089E" w:rsidRDefault="006C478C" w:rsidP="00F62136">
      <w:pPr>
        <w:pStyle w:val="Heading2"/>
        <w:jc w:val="both"/>
        <w:rPr>
          <w:b w:val="0"/>
          <w:i w:val="0"/>
        </w:rPr>
      </w:pPr>
      <w:r w:rsidRPr="0026089E">
        <w:rPr>
          <w:b w:val="0"/>
          <w:i w:val="0"/>
        </w:rPr>
        <w:t xml:space="preserve">у </w:t>
      </w:r>
      <w:proofErr w:type="gramStart"/>
      <w:r w:rsidRPr="0026089E">
        <w:rPr>
          <w:b w:val="0"/>
          <w:i w:val="0"/>
        </w:rPr>
        <w:t>обучающихся</w:t>
      </w:r>
      <w:proofErr w:type="gramEnd"/>
      <w:r w:rsidRPr="0026089E">
        <w:rPr>
          <w:b w:val="0"/>
          <w:i w:val="0"/>
        </w:rPr>
        <w:t xml:space="preserve"> начальной школы будут сформированы </w:t>
      </w:r>
      <w:r w:rsidRPr="0026089E">
        <w:rPr>
          <w:b w:val="0"/>
          <w:i w:val="0"/>
          <w:spacing w:val="-3"/>
        </w:rPr>
        <w:t>прочные навыки</w:t>
      </w:r>
      <w:r w:rsidRPr="0026089E">
        <w:rPr>
          <w:b w:val="0"/>
          <w:i w:val="0"/>
          <w:spacing w:val="54"/>
        </w:rPr>
        <w:t xml:space="preserve"> </w:t>
      </w:r>
      <w:r w:rsidRPr="0026089E">
        <w:rPr>
          <w:b w:val="0"/>
          <w:i w:val="0"/>
          <w:spacing w:val="-3"/>
        </w:rPr>
        <w:t xml:space="preserve">учебной деятельности, </w:t>
      </w:r>
      <w:r w:rsidRPr="0026089E">
        <w:rPr>
          <w:b w:val="0"/>
          <w:i w:val="0"/>
        </w:rPr>
        <w:t>дети овладеют устойчивой речевой и математической</w:t>
      </w:r>
      <w:r w:rsidRPr="0026089E">
        <w:rPr>
          <w:b w:val="0"/>
          <w:i w:val="0"/>
          <w:spacing w:val="-6"/>
        </w:rPr>
        <w:t xml:space="preserve"> </w:t>
      </w:r>
      <w:r w:rsidRPr="0026089E">
        <w:rPr>
          <w:b w:val="0"/>
          <w:i w:val="0"/>
        </w:rPr>
        <w:t>грамотностью;</w:t>
      </w:r>
    </w:p>
    <w:p w:rsidR="006C478C" w:rsidRPr="0026089E" w:rsidRDefault="006C478C" w:rsidP="00F62136">
      <w:pPr>
        <w:pStyle w:val="Heading2"/>
        <w:jc w:val="both"/>
        <w:rPr>
          <w:b w:val="0"/>
          <w:i w:val="0"/>
        </w:rPr>
      </w:pPr>
      <w:r w:rsidRPr="0026089E">
        <w:rPr>
          <w:b w:val="0"/>
          <w:i w:val="0"/>
        </w:rPr>
        <w:t xml:space="preserve">у </w:t>
      </w:r>
      <w:r w:rsidRPr="0026089E">
        <w:rPr>
          <w:b w:val="0"/>
          <w:i w:val="0"/>
          <w:spacing w:val="3"/>
        </w:rPr>
        <w:t xml:space="preserve">обучающихся </w:t>
      </w:r>
      <w:r w:rsidRPr="0026089E">
        <w:rPr>
          <w:b w:val="0"/>
          <w:i w:val="0"/>
          <w:spacing w:val="2"/>
        </w:rPr>
        <w:t xml:space="preserve">основной </w:t>
      </w:r>
      <w:r w:rsidRPr="0026089E">
        <w:rPr>
          <w:b w:val="0"/>
          <w:i w:val="0"/>
          <w:spacing w:val="3"/>
        </w:rPr>
        <w:t xml:space="preserve">школы произойдет становление </w:t>
      </w:r>
      <w:r w:rsidRPr="0026089E">
        <w:rPr>
          <w:b w:val="0"/>
          <w:i w:val="0"/>
        </w:rPr>
        <w:t xml:space="preserve">и </w:t>
      </w:r>
      <w:r w:rsidRPr="0026089E">
        <w:rPr>
          <w:b w:val="0"/>
          <w:i w:val="0"/>
          <w:spacing w:val="4"/>
        </w:rPr>
        <w:t xml:space="preserve">развитие познавательных интересов, расширение круга </w:t>
      </w:r>
      <w:proofErr w:type="spellStart"/>
      <w:r w:rsidRPr="0026089E">
        <w:rPr>
          <w:b w:val="0"/>
          <w:i w:val="0"/>
          <w:spacing w:val="4"/>
        </w:rPr>
        <w:t>общеучебных</w:t>
      </w:r>
      <w:proofErr w:type="spellEnd"/>
      <w:r w:rsidRPr="0026089E">
        <w:rPr>
          <w:b w:val="0"/>
          <w:i w:val="0"/>
          <w:spacing w:val="4"/>
        </w:rPr>
        <w:t xml:space="preserve"> умений, способов </w:t>
      </w:r>
      <w:r w:rsidRPr="0026089E">
        <w:rPr>
          <w:b w:val="0"/>
          <w:i w:val="0"/>
          <w:spacing w:val="6"/>
        </w:rPr>
        <w:t xml:space="preserve">деятельности </w:t>
      </w:r>
      <w:r w:rsidRPr="0026089E">
        <w:rPr>
          <w:b w:val="0"/>
          <w:i w:val="0"/>
        </w:rPr>
        <w:t xml:space="preserve">и </w:t>
      </w:r>
      <w:r w:rsidRPr="0026089E">
        <w:rPr>
          <w:b w:val="0"/>
          <w:i w:val="0"/>
          <w:spacing w:val="4"/>
        </w:rPr>
        <w:t xml:space="preserve">определение областей </w:t>
      </w:r>
      <w:r w:rsidRPr="0026089E">
        <w:rPr>
          <w:b w:val="0"/>
          <w:i w:val="0"/>
        </w:rPr>
        <w:t xml:space="preserve">знаний, в </w:t>
      </w:r>
      <w:r w:rsidRPr="0026089E">
        <w:rPr>
          <w:b w:val="0"/>
          <w:i w:val="0"/>
          <w:spacing w:val="-3"/>
        </w:rPr>
        <w:t xml:space="preserve">рамках которых состоится </w:t>
      </w:r>
      <w:r w:rsidRPr="0026089E">
        <w:rPr>
          <w:b w:val="0"/>
          <w:i w:val="0"/>
        </w:rPr>
        <w:t xml:space="preserve">их </w:t>
      </w:r>
      <w:r w:rsidRPr="0026089E">
        <w:rPr>
          <w:b w:val="0"/>
          <w:i w:val="0"/>
          <w:spacing w:val="-3"/>
        </w:rPr>
        <w:t>профессиональное</w:t>
      </w:r>
      <w:r w:rsidRPr="0026089E">
        <w:rPr>
          <w:b w:val="0"/>
          <w:i w:val="0"/>
          <w:spacing w:val="-5"/>
        </w:rPr>
        <w:t xml:space="preserve"> </w:t>
      </w:r>
      <w:r w:rsidRPr="0026089E">
        <w:rPr>
          <w:b w:val="0"/>
          <w:i w:val="0"/>
          <w:spacing w:val="-3"/>
        </w:rPr>
        <w:t>самоопределение;</w:t>
      </w:r>
    </w:p>
    <w:p w:rsidR="006C478C" w:rsidRPr="0026089E" w:rsidRDefault="006C478C" w:rsidP="00F62136">
      <w:pPr>
        <w:pStyle w:val="Heading2"/>
        <w:jc w:val="both"/>
        <w:rPr>
          <w:b w:val="0"/>
          <w:i w:val="0"/>
        </w:rPr>
      </w:pPr>
      <w:r w:rsidRPr="0026089E">
        <w:rPr>
          <w:b w:val="0"/>
          <w:i w:val="0"/>
        </w:rPr>
        <w:t>В начальной школе основной стратегической линией становится развивающее обучение. В этом учебном году так же работа велась по программе «Школа России».</w:t>
      </w:r>
    </w:p>
    <w:p w:rsidR="006C478C" w:rsidRPr="0026089E" w:rsidRDefault="006C478C" w:rsidP="00F62136">
      <w:pPr>
        <w:pStyle w:val="Heading1"/>
        <w:spacing w:before="168"/>
        <w:ind w:left="2385"/>
        <w:jc w:val="both"/>
        <w:rPr>
          <w:b w:val="0"/>
        </w:rPr>
      </w:pPr>
      <w:r w:rsidRPr="0026089E">
        <w:rPr>
          <w:b w:val="0"/>
        </w:rPr>
        <w:t>Итоги учебного года выглядят следующим образом:</w:t>
      </w:r>
    </w:p>
    <w:p w:rsidR="006C478C" w:rsidRDefault="006C478C" w:rsidP="006C478C">
      <w:pPr>
        <w:pStyle w:val="a5"/>
        <w:spacing w:before="11"/>
        <w:ind w:left="0"/>
        <w:jc w:val="center"/>
        <w:rPr>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9"/>
        <w:gridCol w:w="1938"/>
        <w:gridCol w:w="1940"/>
        <w:gridCol w:w="1940"/>
        <w:gridCol w:w="1965"/>
      </w:tblGrid>
      <w:tr w:rsidR="006C478C" w:rsidTr="006C478C">
        <w:trPr>
          <w:trHeight w:val="573"/>
        </w:trPr>
        <w:tc>
          <w:tcPr>
            <w:tcW w:w="1959" w:type="dxa"/>
            <w:tcBorders>
              <w:top w:val="single" w:sz="4" w:space="0" w:color="000000"/>
              <w:left w:val="single" w:sz="4" w:space="0" w:color="000000"/>
              <w:bottom w:val="single" w:sz="4" w:space="0" w:color="000000"/>
              <w:right w:val="single" w:sz="4" w:space="0" w:color="000000"/>
            </w:tcBorders>
          </w:tcPr>
          <w:p w:rsidR="006C478C" w:rsidRPr="006C478C" w:rsidRDefault="006C478C">
            <w:pPr>
              <w:pStyle w:val="TableParagraph"/>
              <w:spacing w:line="240" w:lineRule="auto"/>
              <w:ind w:left="0"/>
              <w:jc w:val="center"/>
              <w:rPr>
                <w:sz w:val="24"/>
                <w:szCs w:val="24"/>
                <w:lang w:val="ru-RU"/>
              </w:rPr>
            </w:pPr>
          </w:p>
        </w:tc>
        <w:tc>
          <w:tcPr>
            <w:tcW w:w="1938"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5" w:lineRule="exact"/>
              <w:jc w:val="center"/>
              <w:rPr>
                <w:b/>
                <w:sz w:val="24"/>
                <w:szCs w:val="24"/>
              </w:rPr>
            </w:pPr>
            <w:r>
              <w:rPr>
                <w:b/>
                <w:sz w:val="24"/>
                <w:szCs w:val="24"/>
              </w:rPr>
              <w:t xml:space="preserve">1 </w:t>
            </w:r>
            <w:proofErr w:type="spellStart"/>
            <w:r>
              <w:rPr>
                <w:b/>
                <w:sz w:val="24"/>
                <w:szCs w:val="24"/>
              </w:rPr>
              <w:t>ступень</w:t>
            </w:r>
            <w:proofErr w:type="spellEnd"/>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5" w:lineRule="exact"/>
              <w:ind w:left="106"/>
              <w:jc w:val="center"/>
              <w:rPr>
                <w:b/>
                <w:sz w:val="24"/>
                <w:szCs w:val="24"/>
              </w:rPr>
            </w:pPr>
            <w:r>
              <w:rPr>
                <w:b/>
                <w:sz w:val="24"/>
                <w:szCs w:val="24"/>
              </w:rPr>
              <w:t xml:space="preserve">2 </w:t>
            </w:r>
            <w:proofErr w:type="spellStart"/>
            <w:r>
              <w:rPr>
                <w:b/>
                <w:sz w:val="24"/>
                <w:szCs w:val="24"/>
              </w:rPr>
              <w:t>ступень</w:t>
            </w:r>
            <w:proofErr w:type="spellEnd"/>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5" w:lineRule="exact"/>
              <w:ind w:left="106"/>
              <w:jc w:val="center"/>
              <w:rPr>
                <w:b/>
                <w:sz w:val="24"/>
                <w:szCs w:val="24"/>
              </w:rPr>
            </w:pPr>
            <w:r>
              <w:rPr>
                <w:b/>
                <w:sz w:val="24"/>
                <w:szCs w:val="24"/>
              </w:rPr>
              <w:t xml:space="preserve">3 </w:t>
            </w:r>
            <w:proofErr w:type="spellStart"/>
            <w:r>
              <w:rPr>
                <w:b/>
                <w:sz w:val="24"/>
                <w:szCs w:val="24"/>
              </w:rPr>
              <w:t>ступень</w:t>
            </w:r>
            <w:proofErr w:type="spellEnd"/>
          </w:p>
        </w:tc>
        <w:tc>
          <w:tcPr>
            <w:tcW w:w="1965"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5" w:lineRule="exact"/>
              <w:jc w:val="center"/>
              <w:rPr>
                <w:b/>
                <w:sz w:val="24"/>
                <w:szCs w:val="24"/>
              </w:rPr>
            </w:pPr>
            <w:proofErr w:type="spellStart"/>
            <w:r>
              <w:rPr>
                <w:b/>
                <w:sz w:val="24"/>
                <w:szCs w:val="24"/>
              </w:rPr>
              <w:t>Всего</w:t>
            </w:r>
            <w:proofErr w:type="spellEnd"/>
            <w:r>
              <w:rPr>
                <w:b/>
                <w:sz w:val="24"/>
                <w:szCs w:val="24"/>
              </w:rPr>
              <w:t xml:space="preserve"> </w:t>
            </w:r>
            <w:proofErr w:type="spellStart"/>
            <w:r>
              <w:rPr>
                <w:b/>
                <w:sz w:val="24"/>
                <w:szCs w:val="24"/>
              </w:rPr>
              <w:t>по</w:t>
            </w:r>
            <w:proofErr w:type="spellEnd"/>
            <w:r>
              <w:rPr>
                <w:b/>
                <w:sz w:val="24"/>
                <w:szCs w:val="24"/>
              </w:rPr>
              <w:t xml:space="preserve"> </w:t>
            </w:r>
            <w:proofErr w:type="spellStart"/>
            <w:r>
              <w:rPr>
                <w:b/>
                <w:sz w:val="24"/>
                <w:szCs w:val="24"/>
              </w:rPr>
              <w:t>школе</w:t>
            </w:r>
            <w:proofErr w:type="spellEnd"/>
          </w:p>
        </w:tc>
      </w:tr>
      <w:tr w:rsidR="006C478C" w:rsidTr="006C478C">
        <w:trPr>
          <w:trHeight w:val="1029"/>
        </w:trPr>
        <w:tc>
          <w:tcPr>
            <w:tcW w:w="195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8" w:lineRule="exact"/>
              <w:jc w:val="center"/>
              <w:rPr>
                <w:sz w:val="24"/>
                <w:szCs w:val="24"/>
              </w:rPr>
            </w:pPr>
            <w:proofErr w:type="spellStart"/>
            <w:r>
              <w:rPr>
                <w:sz w:val="24"/>
                <w:szCs w:val="24"/>
              </w:rPr>
              <w:t>Окончили</w:t>
            </w:r>
            <w:proofErr w:type="spellEnd"/>
          </w:p>
          <w:p w:rsidR="006C478C" w:rsidRDefault="006C478C">
            <w:pPr>
              <w:pStyle w:val="TableParagraph"/>
              <w:spacing w:before="14" w:line="240" w:lineRule="auto"/>
              <w:jc w:val="center"/>
              <w:rPr>
                <w:sz w:val="24"/>
                <w:szCs w:val="24"/>
              </w:rPr>
            </w:pPr>
            <w:proofErr w:type="spellStart"/>
            <w:r>
              <w:rPr>
                <w:sz w:val="24"/>
                <w:szCs w:val="24"/>
              </w:rPr>
              <w:t>учебный</w:t>
            </w:r>
            <w:proofErr w:type="spellEnd"/>
            <w:r>
              <w:rPr>
                <w:sz w:val="24"/>
                <w:szCs w:val="24"/>
              </w:rPr>
              <w:t xml:space="preserve"> </w:t>
            </w:r>
            <w:proofErr w:type="spellStart"/>
            <w:r>
              <w:rPr>
                <w:sz w:val="24"/>
                <w:szCs w:val="24"/>
              </w:rPr>
              <w:t>год</w:t>
            </w:r>
            <w:proofErr w:type="spellEnd"/>
            <w:r>
              <w:rPr>
                <w:sz w:val="24"/>
                <w:szCs w:val="24"/>
              </w:rPr>
              <w:t xml:space="preserve"> </w:t>
            </w:r>
            <w:proofErr w:type="spellStart"/>
            <w:r>
              <w:rPr>
                <w:sz w:val="24"/>
                <w:szCs w:val="24"/>
              </w:rPr>
              <w:t>на</w:t>
            </w:r>
            <w:proofErr w:type="spellEnd"/>
          </w:p>
          <w:p w:rsidR="006C478C" w:rsidRDefault="006C478C">
            <w:pPr>
              <w:pStyle w:val="TableParagraph"/>
              <w:spacing w:before="15" w:line="240" w:lineRule="auto"/>
              <w:jc w:val="center"/>
              <w:rPr>
                <w:sz w:val="24"/>
                <w:szCs w:val="24"/>
              </w:rPr>
            </w:pPr>
            <w:r>
              <w:rPr>
                <w:sz w:val="24"/>
                <w:szCs w:val="24"/>
              </w:rPr>
              <w:t>«5»</w:t>
            </w:r>
          </w:p>
        </w:tc>
        <w:tc>
          <w:tcPr>
            <w:tcW w:w="1938"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jc w:val="center"/>
              <w:rPr>
                <w:sz w:val="24"/>
                <w:szCs w:val="24"/>
              </w:rPr>
            </w:pPr>
            <w:r>
              <w:rPr>
                <w:sz w:val="24"/>
                <w:szCs w:val="24"/>
              </w:rPr>
              <w:t xml:space="preserve">12 </w:t>
            </w:r>
            <w:proofErr w:type="spellStart"/>
            <w:r>
              <w:rPr>
                <w:sz w:val="24"/>
                <w:szCs w:val="24"/>
              </w:rPr>
              <w:t>чел</w:t>
            </w:r>
            <w:proofErr w:type="spellEnd"/>
            <w:r>
              <w:rPr>
                <w:sz w:val="24"/>
                <w:szCs w:val="24"/>
              </w:rPr>
              <w:t>. (17</w:t>
            </w:r>
            <w:proofErr w:type="gramStart"/>
            <w:r>
              <w:rPr>
                <w:sz w:val="24"/>
                <w:szCs w:val="24"/>
              </w:rPr>
              <w:t>,6</w:t>
            </w:r>
            <w:proofErr w:type="gramEnd"/>
            <w:r>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ind w:left="106"/>
              <w:jc w:val="center"/>
              <w:rPr>
                <w:sz w:val="24"/>
                <w:szCs w:val="24"/>
              </w:rPr>
            </w:pPr>
            <w:r>
              <w:rPr>
                <w:sz w:val="24"/>
                <w:szCs w:val="24"/>
              </w:rPr>
              <w:t xml:space="preserve">8 </w:t>
            </w:r>
            <w:proofErr w:type="spellStart"/>
            <w:r>
              <w:rPr>
                <w:sz w:val="24"/>
                <w:szCs w:val="24"/>
              </w:rPr>
              <w:t>чел</w:t>
            </w:r>
            <w:proofErr w:type="spellEnd"/>
            <w:r>
              <w:rPr>
                <w:sz w:val="24"/>
                <w:szCs w:val="24"/>
              </w:rPr>
              <w:t>. (8 %)</w:t>
            </w:r>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ind w:left="106"/>
              <w:jc w:val="center"/>
              <w:rPr>
                <w:sz w:val="24"/>
                <w:szCs w:val="24"/>
              </w:rPr>
            </w:pPr>
            <w:r>
              <w:rPr>
                <w:sz w:val="24"/>
                <w:szCs w:val="24"/>
              </w:rPr>
              <w:t xml:space="preserve">1 </w:t>
            </w:r>
            <w:proofErr w:type="spellStart"/>
            <w:r>
              <w:rPr>
                <w:sz w:val="24"/>
                <w:szCs w:val="24"/>
              </w:rPr>
              <w:t>чел</w:t>
            </w:r>
            <w:proofErr w:type="spellEnd"/>
            <w:r>
              <w:rPr>
                <w:sz w:val="24"/>
                <w:szCs w:val="24"/>
              </w:rPr>
              <w:t>. (7</w:t>
            </w:r>
            <w:proofErr w:type="gramStart"/>
            <w:r>
              <w:rPr>
                <w:sz w:val="24"/>
                <w:szCs w:val="24"/>
              </w:rPr>
              <w:t>,6</w:t>
            </w:r>
            <w:proofErr w:type="gramEnd"/>
            <w:r>
              <w:rPr>
                <w:sz w:val="24"/>
                <w:szCs w:val="24"/>
              </w:rPr>
              <w:t xml:space="preserve"> %)</w:t>
            </w:r>
          </w:p>
        </w:tc>
        <w:tc>
          <w:tcPr>
            <w:tcW w:w="1965"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jc w:val="center"/>
              <w:rPr>
                <w:sz w:val="24"/>
                <w:szCs w:val="24"/>
              </w:rPr>
            </w:pPr>
            <w:r>
              <w:rPr>
                <w:sz w:val="24"/>
                <w:szCs w:val="24"/>
              </w:rPr>
              <w:t xml:space="preserve">21 </w:t>
            </w:r>
            <w:proofErr w:type="spellStart"/>
            <w:r>
              <w:rPr>
                <w:sz w:val="24"/>
                <w:szCs w:val="24"/>
              </w:rPr>
              <w:t>чел</w:t>
            </w:r>
            <w:proofErr w:type="spellEnd"/>
            <w:r>
              <w:rPr>
                <w:sz w:val="24"/>
                <w:szCs w:val="24"/>
              </w:rPr>
              <w:t>. (10</w:t>
            </w:r>
            <w:proofErr w:type="gramStart"/>
            <w:r>
              <w:rPr>
                <w:sz w:val="24"/>
                <w:szCs w:val="24"/>
              </w:rPr>
              <w:t>,5</w:t>
            </w:r>
            <w:proofErr w:type="gramEnd"/>
            <w:r>
              <w:rPr>
                <w:sz w:val="24"/>
                <w:szCs w:val="24"/>
              </w:rPr>
              <w:t xml:space="preserve"> %)</w:t>
            </w:r>
          </w:p>
        </w:tc>
      </w:tr>
      <w:tr w:rsidR="006C478C" w:rsidTr="006C478C">
        <w:trPr>
          <w:trHeight w:val="1029"/>
        </w:trPr>
        <w:tc>
          <w:tcPr>
            <w:tcW w:w="1959"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8" w:lineRule="exact"/>
              <w:jc w:val="center"/>
              <w:rPr>
                <w:sz w:val="24"/>
                <w:szCs w:val="24"/>
                <w:lang w:val="ru-RU"/>
              </w:rPr>
            </w:pPr>
            <w:r w:rsidRPr="006C478C">
              <w:rPr>
                <w:sz w:val="24"/>
                <w:szCs w:val="24"/>
                <w:lang w:val="ru-RU"/>
              </w:rPr>
              <w:t>Окончили</w:t>
            </w:r>
          </w:p>
          <w:p w:rsidR="006C478C" w:rsidRPr="006C478C" w:rsidRDefault="006C478C">
            <w:pPr>
              <w:pStyle w:val="TableParagraph"/>
              <w:spacing w:before="14" w:line="240" w:lineRule="auto"/>
              <w:jc w:val="center"/>
              <w:rPr>
                <w:sz w:val="24"/>
                <w:szCs w:val="24"/>
                <w:lang w:val="ru-RU"/>
              </w:rPr>
            </w:pPr>
            <w:r w:rsidRPr="006C478C">
              <w:rPr>
                <w:sz w:val="24"/>
                <w:szCs w:val="24"/>
                <w:lang w:val="ru-RU"/>
              </w:rPr>
              <w:t xml:space="preserve">учебный год </w:t>
            </w:r>
            <w:proofErr w:type="gramStart"/>
            <w:r w:rsidRPr="006C478C">
              <w:rPr>
                <w:sz w:val="24"/>
                <w:szCs w:val="24"/>
                <w:lang w:val="ru-RU"/>
              </w:rPr>
              <w:t>на</w:t>
            </w:r>
            <w:proofErr w:type="gramEnd"/>
          </w:p>
          <w:p w:rsidR="006C478C" w:rsidRPr="006C478C" w:rsidRDefault="006C478C">
            <w:pPr>
              <w:pStyle w:val="TableParagraph"/>
              <w:spacing w:before="15" w:line="240" w:lineRule="auto"/>
              <w:jc w:val="center"/>
              <w:rPr>
                <w:sz w:val="24"/>
                <w:szCs w:val="24"/>
                <w:lang w:val="ru-RU"/>
              </w:rPr>
            </w:pPr>
            <w:r w:rsidRPr="006C478C">
              <w:rPr>
                <w:sz w:val="24"/>
                <w:szCs w:val="24"/>
                <w:lang w:val="ru-RU"/>
              </w:rPr>
              <w:t>«4» и «5»</w:t>
            </w:r>
          </w:p>
        </w:tc>
        <w:tc>
          <w:tcPr>
            <w:tcW w:w="1938"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jc w:val="center"/>
              <w:rPr>
                <w:sz w:val="24"/>
                <w:szCs w:val="24"/>
              </w:rPr>
            </w:pPr>
            <w:r>
              <w:rPr>
                <w:sz w:val="24"/>
                <w:szCs w:val="24"/>
              </w:rPr>
              <w:t xml:space="preserve">26 </w:t>
            </w:r>
            <w:proofErr w:type="spellStart"/>
            <w:r>
              <w:rPr>
                <w:sz w:val="24"/>
                <w:szCs w:val="24"/>
              </w:rPr>
              <w:t>чел</w:t>
            </w:r>
            <w:proofErr w:type="spellEnd"/>
            <w:r>
              <w:rPr>
                <w:sz w:val="24"/>
                <w:szCs w:val="24"/>
              </w:rPr>
              <w:t>. (38</w:t>
            </w:r>
            <w:proofErr w:type="gramStart"/>
            <w:r>
              <w:rPr>
                <w:sz w:val="24"/>
                <w:szCs w:val="24"/>
              </w:rPr>
              <w:t>,2</w:t>
            </w:r>
            <w:proofErr w:type="gramEnd"/>
            <w:r>
              <w:rPr>
                <w:sz w:val="24"/>
                <w:szCs w:val="24"/>
              </w:rPr>
              <w:t>%)</w:t>
            </w:r>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ind w:left="106"/>
              <w:jc w:val="center"/>
              <w:rPr>
                <w:sz w:val="24"/>
                <w:szCs w:val="24"/>
              </w:rPr>
            </w:pPr>
            <w:r>
              <w:rPr>
                <w:sz w:val="24"/>
                <w:szCs w:val="24"/>
              </w:rPr>
              <w:t xml:space="preserve">29 </w:t>
            </w:r>
            <w:proofErr w:type="spellStart"/>
            <w:r>
              <w:rPr>
                <w:sz w:val="24"/>
                <w:szCs w:val="24"/>
              </w:rPr>
              <w:t>чел</w:t>
            </w:r>
            <w:proofErr w:type="spellEnd"/>
            <w:r>
              <w:rPr>
                <w:sz w:val="24"/>
                <w:szCs w:val="24"/>
              </w:rPr>
              <w:t>. (29</w:t>
            </w:r>
            <w:proofErr w:type="gramStart"/>
            <w:r>
              <w:rPr>
                <w:sz w:val="24"/>
                <w:szCs w:val="24"/>
              </w:rPr>
              <w:t>,2</w:t>
            </w:r>
            <w:proofErr w:type="gramEnd"/>
            <w:r>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ind w:left="106"/>
              <w:jc w:val="center"/>
              <w:rPr>
                <w:sz w:val="24"/>
                <w:szCs w:val="24"/>
              </w:rPr>
            </w:pPr>
            <w:r>
              <w:rPr>
                <w:sz w:val="24"/>
                <w:szCs w:val="24"/>
              </w:rPr>
              <w:t>9чел</w:t>
            </w:r>
            <w:proofErr w:type="gramStart"/>
            <w:r>
              <w:rPr>
                <w:sz w:val="24"/>
                <w:szCs w:val="24"/>
              </w:rPr>
              <w:t>.(</w:t>
            </w:r>
            <w:proofErr w:type="gramEnd"/>
            <w:r>
              <w:rPr>
                <w:sz w:val="24"/>
                <w:szCs w:val="24"/>
              </w:rPr>
              <w:t>69,2 %)</w:t>
            </w:r>
          </w:p>
        </w:tc>
        <w:tc>
          <w:tcPr>
            <w:tcW w:w="1965"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222" w:line="240" w:lineRule="auto"/>
              <w:jc w:val="center"/>
              <w:rPr>
                <w:sz w:val="24"/>
                <w:szCs w:val="24"/>
              </w:rPr>
            </w:pPr>
            <w:r>
              <w:rPr>
                <w:sz w:val="24"/>
                <w:szCs w:val="24"/>
              </w:rPr>
              <w:t xml:space="preserve">63 </w:t>
            </w:r>
            <w:proofErr w:type="spellStart"/>
            <w:r>
              <w:rPr>
                <w:sz w:val="24"/>
                <w:szCs w:val="24"/>
              </w:rPr>
              <w:t>чел</w:t>
            </w:r>
            <w:proofErr w:type="spellEnd"/>
            <w:r>
              <w:rPr>
                <w:sz w:val="24"/>
                <w:szCs w:val="24"/>
              </w:rPr>
              <w:t>. (31</w:t>
            </w:r>
            <w:proofErr w:type="gramStart"/>
            <w:r>
              <w:rPr>
                <w:sz w:val="24"/>
                <w:szCs w:val="24"/>
              </w:rPr>
              <w:t>,5</w:t>
            </w:r>
            <w:proofErr w:type="gramEnd"/>
            <w:r>
              <w:rPr>
                <w:sz w:val="24"/>
                <w:szCs w:val="24"/>
              </w:rPr>
              <w:t>%)</w:t>
            </w:r>
          </w:p>
        </w:tc>
      </w:tr>
    </w:tbl>
    <w:p w:rsidR="006C478C" w:rsidRPr="0026089E" w:rsidRDefault="006C478C" w:rsidP="0026089E">
      <w:pPr>
        <w:pStyle w:val="a9"/>
      </w:pPr>
    </w:p>
    <w:p w:rsidR="006C478C" w:rsidRPr="00F62136" w:rsidRDefault="006C478C" w:rsidP="00F62136">
      <w:pPr>
        <w:pStyle w:val="a9"/>
        <w:jc w:val="both"/>
      </w:pPr>
      <w:r w:rsidRPr="00F62136">
        <w:t>В 2019-2020 учебном году медаль «За особые успехи в учении» получила 1 ученица</w:t>
      </w:r>
      <w:r w:rsidR="00F62136">
        <w:t xml:space="preserve"> </w:t>
      </w:r>
      <w:r w:rsidRPr="00F62136">
        <w:t xml:space="preserve">11 класса </w:t>
      </w:r>
      <w:proofErr w:type="spellStart"/>
      <w:r w:rsidRPr="00F62136">
        <w:t>Хачатрян</w:t>
      </w:r>
      <w:proofErr w:type="spellEnd"/>
      <w:r w:rsidRPr="00F62136">
        <w:t xml:space="preserve"> Диана.</w:t>
      </w:r>
    </w:p>
    <w:p w:rsidR="006C478C" w:rsidRPr="00F62136" w:rsidRDefault="006C478C" w:rsidP="00F62136">
      <w:pPr>
        <w:pStyle w:val="a9"/>
        <w:jc w:val="both"/>
      </w:pPr>
      <w:r w:rsidRPr="00F62136">
        <w:t>УСПЕВАЕМОСТЬ, КАЧЕСТВО ЗНАНИЙ</w:t>
      </w:r>
    </w:p>
    <w:p w:rsidR="006C478C" w:rsidRPr="00F62136" w:rsidRDefault="006C478C" w:rsidP="00F62136">
      <w:pPr>
        <w:pStyle w:val="a9"/>
        <w:jc w:val="both"/>
      </w:pPr>
      <w:r w:rsidRPr="00F62136">
        <w:t>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и дистанционное обучение на дому по медицинским показаниям по общеобразовательной программе.</w:t>
      </w:r>
    </w:p>
    <w:p w:rsidR="006C478C" w:rsidRPr="00F62136" w:rsidRDefault="006C478C" w:rsidP="00F62136">
      <w:pPr>
        <w:pStyle w:val="a9"/>
        <w:jc w:val="both"/>
      </w:pPr>
      <w:r w:rsidRPr="00F62136">
        <w:t>Анализируя итоги учебного года можно сделать следующие выводы:</w:t>
      </w:r>
    </w:p>
    <w:p w:rsidR="006C478C" w:rsidRPr="00F62136" w:rsidRDefault="006C478C" w:rsidP="00F62136">
      <w:pPr>
        <w:pStyle w:val="a9"/>
        <w:jc w:val="both"/>
      </w:pPr>
      <w:r w:rsidRPr="00F62136">
        <w:t>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w:t>
      </w:r>
      <w:r w:rsidRPr="00F62136">
        <w:rPr>
          <w:spacing w:val="-1"/>
        </w:rPr>
        <w:t xml:space="preserve"> </w:t>
      </w:r>
      <w:r w:rsidRPr="00F62136">
        <w:t>школы.</w:t>
      </w:r>
    </w:p>
    <w:p w:rsidR="006C478C" w:rsidRPr="00F62136" w:rsidRDefault="006C478C" w:rsidP="00F62136">
      <w:pPr>
        <w:pStyle w:val="a9"/>
        <w:jc w:val="both"/>
      </w:pPr>
      <w:r w:rsidRPr="00F62136">
        <w:t>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w:t>
      </w:r>
      <w:r w:rsidRPr="00F62136">
        <w:rPr>
          <w:spacing w:val="-5"/>
        </w:rPr>
        <w:t xml:space="preserve"> </w:t>
      </w:r>
      <w:r w:rsidRPr="00F62136">
        <w:t>обучении.</w:t>
      </w:r>
    </w:p>
    <w:p w:rsidR="006C478C" w:rsidRPr="00F62136" w:rsidRDefault="006C478C" w:rsidP="00F62136">
      <w:pPr>
        <w:pStyle w:val="a9"/>
        <w:jc w:val="both"/>
      </w:pPr>
      <w:r w:rsidRPr="00F62136">
        <w:t>- классным руководителям активизировать работу с родителями учащихся по повышению качества знаний обучающихся.</w:t>
      </w:r>
    </w:p>
    <w:p w:rsidR="006C478C" w:rsidRPr="00F62136" w:rsidRDefault="006C478C" w:rsidP="00F62136">
      <w:pPr>
        <w:pStyle w:val="a9"/>
        <w:jc w:val="both"/>
      </w:pPr>
      <w:r w:rsidRPr="00F62136">
        <w:t>Выводы</w:t>
      </w:r>
      <w:r w:rsidRPr="00F62136">
        <w:rPr>
          <w:i/>
        </w:rPr>
        <w:t xml:space="preserve">: </w:t>
      </w:r>
      <w:r w:rsidRPr="00F62136">
        <w:t>учителям-предметникам разработать меры по повышению показателей качества обучения.</w:t>
      </w:r>
    </w:p>
    <w:p w:rsidR="006C478C" w:rsidRPr="00F62136" w:rsidRDefault="006C478C" w:rsidP="00F62136">
      <w:pPr>
        <w:pStyle w:val="a9"/>
        <w:jc w:val="both"/>
      </w:pPr>
      <w:r w:rsidRPr="00F62136">
        <w:t>ПОДГОТОВКА К ЕГЭ и ОГЭ</w:t>
      </w:r>
    </w:p>
    <w:p w:rsidR="006C478C" w:rsidRPr="00F62136" w:rsidRDefault="006C478C" w:rsidP="00F62136">
      <w:pPr>
        <w:pStyle w:val="a9"/>
        <w:jc w:val="both"/>
      </w:pPr>
      <w:r w:rsidRPr="00F62136">
        <w:t>Результаты государственной итоговой аттестации</w:t>
      </w:r>
    </w:p>
    <w:p w:rsidR="006C478C" w:rsidRPr="00F62136" w:rsidRDefault="006C478C" w:rsidP="00F62136">
      <w:pPr>
        <w:pStyle w:val="a9"/>
        <w:jc w:val="both"/>
      </w:pPr>
      <w:r w:rsidRPr="00F62136">
        <w:rPr>
          <w:smallCaps/>
          <w:w w:val="101"/>
        </w:rPr>
        <w:t>в</w:t>
      </w:r>
      <w:r w:rsidRPr="00F62136">
        <w:rPr>
          <w:smallCaps/>
          <w:spacing w:val="-1"/>
        </w:rPr>
        <w:t xml:space="preserve"> </w:t>
      </w:r>
      <w:r w:rsidRPr="00F62136">
        <w:rPr>
          <w:spacing w:val="-3"/>
        </w:rPr>
        <w:t>ф</w:t>
      </w:r>
      <w:r w:rsidRPr="00F62136">
        <w:t>ор</w:t>
      </w:r>
      <w:r w:rsidRPr="00F62136">
        <w:rPr>
          <w:spacing w:val="-1"/>
        </w:rPr>
        <w:t>м</w:t>
      </w:r>
      <w:r w:rsidRPr="00F62136">
        <w:t>е</w:t>
      </w:r>
      <w:r w:rsidRPr="00F62136">
        <w:rPr>
          <w:spacing w:val="-2"/>
        </w:rPr>
        <w:t xml:space="preserve"> </w:t>
      </w:r>
      <w:r w:rsidRPr="00F62136">
        <w:t>О</w:t>
      </w:r>
      <w:r w:rsidRPr="00F62136">
        <w:rPr>
          <w:spacing w:val="1"/>
        </w:rPr>
        <w:t>Г</w:t>
      </w:r>
      <w:r w:rsidRPr="00F62136">
        <w:t xml:space="preserve">Э </w:t>
      </w:r>
      <w:proofErr w:type="gramStart"/>
      <w:r w:rsidRPr="00F62136">
        <w:t>обу</w:t>
      </w:r>
      <w:r w:rsidRPr="00F62136">
        <w:rPr>
          <w:spacing w:val="-1"/>
        </w:rPr>
        <w:t>ч</w:t>
      </w:r>
      <w:r w:rsidRPr="00F62136">
        <w:t>а</w:t>
      </w:r>
      <w:r w:rsidRPr="00F62136">
        <w:rPr>
          <w:spacing w:val="1"/>
        </w:rPr>
        <w:t>ю</w:t>
      </w:r>
      <w:r w:rsidRPr="00F62136">
        <w:rPr>
          <w:spacing w:val="-4"/>
        </w:rPr>
        <w:t>щ</w:t>
      </w:r>
      <w:r w:rsidRPr="00F62136">
        <w:t>их</w:t>
      </w:r>
      <w:r w:rsidRPr="00F62136">
        <w:rPr>
          <w:spacing w:val="1"/>
        </w:rPr>
        <w:t>с</w:t>
      </w:r>
      <w:r w:rsidRPr="00F62136">
        <w:t>я</w:t>
      </w:r>
      <w:proofErr w:type="gramEnd"/>
      <w:r w:rsidRPr="00F62136">
        <w:t xml:space="preserve"> 9 </w:t>
      </w:r>
      <w:r w:rsidRPr="00F62136">
        <w:rPr>
          <w:spacing w:val="-1"/>
        </w:rPr>
        <w:t>клас</w:t>
      </w:r>
      <w:r w:rsidRPr="00F62136">
        <w:rPr>
          <w:spacing w:val="-2"/>
        </w:rPr>
        <w:t>с</w:t>
      </w:r>
      <w:r w:rsidRPr="00F62136">
        <w:rPr>
          <w:spacing w:val="3"/>
        </w:rPr>
        <w:t>а</w:t>
      </w:r>
    </w:p>
    <w:p w:rsidR="006C478C" w:rsidRPr="00F62136" w:rsidRDefault="006C478C" w:rsidP="00F62136">
      <w:pPr>
        <w:pStyle w:val="a9"/>
        <w:jc w:val="both"/>
      </w:pPr>
      <w:r w:rsidRPr="00F62136">
        <w:t xml:space="preserve">В течение 2019-2020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 график подготовки учащихся </w:t>
      </w:r>
      <w:r w:rsidRPr="00F62136">
        <w:lastRenderedPageBreak/>
        <w:t>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w:t>
      </w:r>
    </w:p>
    <w:p w:rsidR="006C478C" w:rsidRPr="00F62136" w:rsidRDefault="006C478C" w:rsidP="00F62136">
      <w:pPr>
        <w:pStyle w:val="a9"/>
        <w:jc w:val="both"/>
      </w:pPr>
      <w:r w:rsidRPr="00F62136">
        <w:t>В течение 2019-2020 учебного года для учителей-предметников проводились совещания, на которых были рассмотрены результаты ОГЭ 2019 года.</w:t>
      </w:r>
    </w:p>
    <w:p w:rsidR="006C478C" w:rsidRPr="00F62136" w:rsidRDefault="006C478C" w:rsidP="00F62136">
      <w:pPr>
        <w:pStyle w:val="a9"/>
        <w:jc w:val="both"/>
      </w:pPr>
      <w:r w:rsidRPr="00F62136">
        <w:t xml:space="preserve">В начале 2019-2020 учебного года сформирована база данных по </w:t>
      </w:r>
      <w:proofErr w:type="gramStart"/>
      <w:r w:rsidRPr="00F62136">
        <w:t>обучающимся</w:t>
      </w:r>
      <w:proofErr w:type="gramEnd"/>
      <w:r w:rsidRPr="00F62136">
        <w:t xml:space="preserve"> школы для сдачи ОГЭ-2019, которая обновлялась в течение года, оформлен информационный стенд, посвященный ГИА-9, а так же информационные стенды в учебных кабинетах. Учителя- 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F62136">
        <w:t>внутришкольные</w:t>
      </w:r>
      <w:proofErr w:type="spellEnd"/>
      <w:r w:rsidRPr="00F62136">
        <w:t xml:space="preserve"> пробные экзамены по русскому языку и математике, а также предметам по выбору в форме и по материалам ОГЭ.</w:t>
      </w:r>
    </w:p>
    <w:p w:rsidR="006C478C" w:rsidRPr="00F62136" w:rsidRDefault="006C478C" w:rsidP="00F62136">
      <w:pPr>
        <w:pStyle w:val="a9"/>
        <w:jc w:val="both"/>
      </w:pPr>
      <w:r w:rsidRPr="00F62136">
        <w:t xml:space="preserve">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rsidRPr="00F62136">
        <w:t>соответсвующей</w:t>
      </w:r>
      <w:proofErr w:type="spellEnd"/>
      <w:r w:rsidRPr="00F62136">
        <w:t xml:space="preserve"> информации.</w:t>
      </w:r>
    </w:p>
    <w:p w:rsidR="006C478C" w:rsidRPr="00F62136" w:rsidRDefault="006C478C" w:rsidP="00F62136">
      <w:pPr>
        <w:pStyle w:val="a9"/>
        <w:jc w:val="both"/>
      </w:pPr>
      <w:r w:rsidRPr="00F62136">
        <w:t>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6C478C" w:rsidRPr="00F62136" w:rsidRDefault="006C478C" w:rsidP="00F62136">
      <w:pPr>
        <w:pStyle w:val="a9"/>
        <w:jc w:val="both"/>
      </w:pPr>
      <w:r w:rsidRPr="00F62136">
        <w:t xml:space="preserve">Вопрос подготовки к ГИА-9 в течение года был на внутришкольном контроле. Просматривалась работа с бланками, </w:t>
      </w:r>
      <w:proofErr w:type="spellStart"/>
      <w:r w:rsidRPr="00F62136">
        <w:t>КИМами</w:t>
      </w:r>
      <w:proofErr w:type="spellEnd"/>
      <w:r w:rsidRPr="00F62136">
        <w:t>, посещаемость занятий обучающимися, наличие информационных уголков в классах, организация подготовки к ОГЭ на уроках и индивидуальных занятиях.</w:t>
      </w:r>
    </w:p>
    <w:p w:rsidR="006C478C" w:rsidRPr="00F62136" w:rsidRDefault="006C478C" w:rsidP="00F62136">
      <w:pPr>
        <w:pStyle w:val="a9"/>
        <w:jc w:val="both"/>
      </w:pPr>
      <w:r w:rsidRPr="00F62136">
        <w:t xml:space="preserve">В соответствии с планом </w:t>
      </w:r>
      <w:proofErr w:type="spellStart"/>
      <w:r w:rsidRPr="00F62136">
        <w:t>внутришкольного</w:t>
      </w:r>
      <w:proofErr w:type="spellEnd"/>
      <w:r w:rsidRPr="00F62136">
        <w:t xml:space="preserve"> контроля администрацией школы были</w:t>
      </w:r>
    </w:p>
    <w:p w:rsidR="006C478C" w:rsidRPr="00F62136" w:rsidRDefault="006C478C" w:rsidP="00F62136">
      <w:pPr>
        <w:pStyle w:val="a9"/>
        <w:jc w:val="both"/>
      </w:pPr>
      <w:r w:rsidRPr="00F62136">
        <w:t>проведены тематические проверки и проанализирована работа по следующим показателям:</w:t>
      </w:r>
    </w:p>
    <w:p w:rsidR="006C478C" w:rsidRPr="00F62136" w:rsidRDefault="006C478C" w:rsidP="00F62136">
      <w:pPr>
        <w:pStyle w:val="a9"/>
        <w:jc w:val="both"/>
      </w:pPr>
      <w:r w:rsidRPr="00F62136">
        <w:t>выполнение общеобразовательных программ в выпускных</w:t>
      </w:r>
      <w:r w:rsidRPr="00F62136">
        <w:rPr>
          <w:spacing w:val="-3"/>
        </w:rPr>
        <w:t xml:space="preserve"> </w:t>
      </w:r>
      <w:r w:rsidRPr="00F62136">
        <w:t>классах;</w:t>
      </w:r>
    </w:p>
    <w:p w:rsidR="006C478C" w:rsidRPr="00F62136" w:rsidRDefault="006C478C" w:rsidP="00F62136">
      <w:pPr>
        <w:pStyle w:val="a9"/>
        <w:jc w:val="both"/>
      </w:pPr>
      <w:r w:rsidRPr="00F62136">
        <w:t>организация повторения учебного</w:t>
      </w:r>
      <w:r w:rsidRPr="00F62136">
        <w:rPr>
          <w:spacing w:val="1"/>
        </w:rPr>
        <w:t xml:space="preserve"> </w:t>
      </w:r>
      <w:r w:rsidRPr="00F62136">
        <w:t>материала;</w:t>
      </w:r>
    </w:p>
    <w:p w:rsidR="006C478C" w:rsidRPr="00F62136" w:rsidRDefault="006C478C" w:rsidP="00F62136">
      <w:pPr>
        <w:pStyle w:val="a9"/>
        <w:jc w:val="both"/>
      </w:pPr>
      <w:r w:rsidRPr="00F62136">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w:t>
      </w:r>
      <w:r w:rsidRPr="00F62136">
        <w:rPr>
          <w:spacing w:val="-3"/>
        </w:rPr>
        <w:t xml:space="preserve"> </w:t>
      </w:r>
      <w:r w:rsidRPr="00F62136">
        <w:t>работы);</w:t>
      </w:r>
    </w:p>
    <w:p w:rsidR="006C478C" w:rsidRPr="00F62136" w:rsidRDefault="006C478C" w:rsidP="00F62136">
      <w:pPr>
        <w:pStyle w:val="a9"/>
        <w:jc w:val="both"/>
      </w:pPr>
      <w:r w:rsidRPr="00F62136">
        <w:t>готовность ОУ к проведению государственной итоговой</w:t>
      </w:r>
      <w:r w:rsidRPr="00F62136">
        <w:rPr>
          <w:spacing w:val="-4"/>
        </w:rPr>
        <w:t xml:space="preserve"> </w:t>
      </w:r>
      <w:r w:rsidRPr="00F62136">
        <w:t>аттестации;</w:t>
      </w:r>
    </w:p>
    <w:p w:rsidR="006C478C" w:rsidRPr="00F62136" w:rsidRDefault="006C478C" w:rsidP="00F62136">
      <w:pPr>
        <w:pStyle w:val="a9"/>
        <w:jc w:val="both"/>
      </w:pPr>
      <w:r w:rsidRPr="00F62136">
        <w:t>выполнение указаний к ведению классного журнала, устранение замечаний по ведению журнала;</w:t>
      </w:r>
    </w:p>
    <w:p w:rsidR="006C478C" w:rsidRPr="00F62136" w:rsidRDefault="006C478C" w:rsidP="00F62136">
      <w:pPr>
        <w:pStyle w:val="a9"/>
        <w:jc w:val="both"/>
      </w:pPr>
      <w:r w:rsidRPr="00F62136">
        <w:t>система учета знаний</w:t>
      </w:r>
      <w:r w:rsidRPr="00F62136">
        <w:rPr>
          <w:spacing w:val="5"/>
        </w:rPr>
        <w:t xml:space="preserve"> </w:t>
      </w:r>
      <w:r w:rsidRPr="00F62136">
        <w:t>учащихся;</w:t>
      </w:r>
    </w:p>
    <w:p w:rsidR="006C478C" w:rsidRPr="00F62136" w:rsidRDefault="006C478C" w:rsidP="00F62136">
      <w:pPr>
        <w:pStyle w:val="a9"/>
        <w:jc w:val="both"/>
      </w:pPr>
      <w:r w:rsidRPr="00F62136">
        <w:t>выполнение требований к заполнению аттестатов и приложений к</w:t>
      </w:r>
      <w:r w:rsidRPr="00F62136">
        <w:rPr>
          <w:spacing w:val="-5"/>
        </w:rPr>
        <w:t xml:space="preserve"> </w:t>
      </w:r>
      <w:r w:rsidRPr="00F62136">
        <w:t>ним.</w:t>
      </w:r>
    </w:p>
    <w:p w:rsidR="006C478C" w:rsidRPr="00F62136" w:rsidRDefault="006C478C" w:rsidP="00F62136">
      <w:pPr>
        <w:pStyle w:val="a9"/>
        <w:jc w:val="both"/>
      </w:pPr>
      <w:r w:rsidRPr="00F62136">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6C478C" w:rsidRPr="00F62136" w:rsidRDefault="006C478C" w:rsidP="00F62136">
      <w:pPr>
        <w:pStyle w:val="a9"/>
        <w:jc w:val="both"/>
      </w:pPr>
      <w:r w:rsidRPr="00F62136">
        <w:t>Помимо ВШК систематически велась работа по участию выпускников 9,11 классов в репетиционных экзаменах по:</w:t>
      </w:r>
      <w:r w:rsidR="007D04CB">
        <w:t xml:space="preserve"> </w:t>
      </w:r>
      <w:r w:rsidRPr="00F62136">
        <w:t>русскому языку и математике, где использовались материалы телекоммуникационная</w:t>
      </w:r>
      <w:r w:rsidRPr="00F62136">
        <w:rPr>
          <w:spacing w:val="55"/>
        </w:rPr>
        <w:t xml:space="preserve"> </w:t>
      </w:r>
      <w:r w:rsidRPr="00F62136">
        <w:t>система</w:t>
      </w:r>
      <w:r w:rsidR="007D04CB">
        <w:t xml:space="preserve"> </w:t>
      </w:r>
      <w:r w:rsidRPr="00F62136">
        <w:t>«</w:t>
      </w:r>
      <w:proofErr w:type="spellStart"/>
      <w:r w:rsidRPr="00F62136">
        <w:t>СтатГрад</w:t>
      </w:r>
      <w:proofErr w:type="spellEnd"/>
      <w:r w:rsidRPr="00F62136">
        <w:t>»;</w:t>
      </w:r>
      <w:r w:rsidR="007D04CB">
        <w:t xml:space="preserve"> </w:t>
      </w:r>
      <w:r w:rsidRPr="00F62136">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w:t>
      </w:r>
      <w:r w:rsidRPr="00F62136">
        <w:rPr>
          <w:spacing w:val="-1"/>
        </w:rPr>
        <w:t xml:space="preserve"> </w:t>
      </w:r>
      <w:r w:rsidRPr="00F62136">
        <w:t>срезов.</w:t>
      </w:r>
    </w:p>
    <w:p w:rsidR="006C478C" w:rsidRPr="00F62136" w:rsidRDefault="006C478C" w:rsidP="00F62136">
      <w:pPr>
        <w:pStyle w:val="a9"/>
        <w:jc w:val="both"/>
      </w:pPr>
      <w:proofErr w:type="gramStart"/>
      <w:r w:rsidRPr="00F62136">
        <w:t>Проверяя данное направление подготовки к государственной итоговой аттестации отмечаем</w:t>
      </w:r>
      <w:proofErr w:type="gramEnd"/>
      <w:r w:rsidRPr="00F62136">
        <w:t>:</w:t>
      </w:r>
    </w:p>
    <w:p w:rsidR="006C478C" w:rsidRPr="00F62136" w:rsidRDefault="006C478C" w:rsidP="00F62136">
      <w:pPr>
        <w:pStyle w:val="a9"/>
        <w:jc w:val="both"/>
      </w:pPr>
      <w:r w:rsidRPr="00F62136">
        <w:t>строгое соблюдение порядка проведения государственной итоговой аттестации основного общего и среднего общего</w:t>
      </w:r>
      <w:r w:rsidRPr="00F62136">
        <w:rPr>
          <w:spacing w:val="-3"/>
        </w:rPr>
        <w:t xml:space="preserve"> </w:t>
      </w:r>
      <w:r w:rsidRPr="00F62136">
        <w:t>образования.</w:t>
      </w:r>
    </w:p>
    <w:p w:rsidR="006C478C" w:rsidRPr="00F62136" w:rsidRDefault="006C478C" w:rsidP="00F62136">
      <w:pPr>
        <w:pStyle w:val="a9"/>
        <w:jc w:val="both"/>
      </w:pPr>
      <w:r w:rsidRPr="00F62136">
        <w:t>составление диагностических карт и таблиц для сбора, обработки следующих</w:t>
      </w:r>
      <w:r w:rsidRPr="00F62136">
        <w:rPr>
          <w:spacing w:val="-7"/>
        </w:rPr>
        <w:t xml:space="preserve"> </w:t>
      </w:r>
      <w:r w:rsidRPr="00F62136">
        <w:t>сведений:</w:t>
      </w:r>
    </w:p>
    <w:p w:rsidR="006C478C" w:rsidRPr="00F62136" w:rsidRDefault="006C478C" w:rsidP="00F62136">
      <w:pPr>
        <w:pStyle w:val="a9"/>
        <w:jc w:val="both"/>
      </w:pPr>
      <w:r w:rsidRPr="00F62136">
        <w:t>результаты ОГЭ по русскому языку и</w:t>
      </w:r>
      <w:r w:rsidRPr="00F62136">
        <w:rPr>
          <w:spacing w:val="-12"/>
        </w:rPr>
        <w:t xml:space="preserve"> </w:t>
      </w:r>
      <w:r w:rsidRPr="00F62136">
        <w:t>математики;</w:t>
      </w:r>
    </w:p>
    <w:p w:rsidR="006C478C" w:rsidRPr="00F62136" w:rsidRDefault="006C478C" w:rsidP="00F62136">
      <w:pPr>
        <w:pStyle w:val="a9"/>
        <w:jc w:val="both"/>
      </w:pPr>
      <w:r w:rsidRPr="00F62136">
        <w:t>результаты</w:t>
      </w:r>
      <w:r w:rsidRPr="00F62136">
        <w:rPr>
          <w:spacing w:val="-1"/>
        </w:rPr>
        <w:t xml:space="preserve"> </w:t>
      </w:r>
      <w:r w:rsidRPr="00F62136">
        <w:t>ЕГЭ;</w:t>
      </w:r>
    </w:p>
    <w:p w:rsidR="006C478C" w:rsidRPr="00F62136" w:rsidRDefault="006C478C" w:rsidP="00F62136">
      <w:pPr>
        <w:pStyle w:val="a9"/>
        <w:jc w:val="both"/>
      </w:pPr>
      <w:r w:rsidRPr="00F62136">
        <w:t>распределение</w:t>
      </w:r>
      <w:r w:rsidRPr="00F62136">
        <w:rPr>
          <w:spacing w:val="-2"/>
        </w:rPr>
        <w:t xml:space="preserve"> </w:t>
      </w:r>
      <w:r w:rsidRPr="00F62136">
        <w:t>выпускников;</w:t>
      </w:r>
    </w:p>
    <w:p w:rsidR="006C478C" w:rsidRPr="00F62136" w:rsidRDefault="006C478C" w:rsidP="00F62136">
      <w:pPr>
        <w:pStyle w:val="a9"/>
        <w:jc w:val="both"/>
      </w:pPr>
      <w:r w:rsidRPr="00F62136">
        <w:t>анализ уровня подготовки и проведения государственной итоговой</w:t>
      </w:r>
      <w:r w:rsidRPr="00F62136">
        <w:rPr>
          <w:spacing w:val="-2"/>
        </w:rPr>
        <w:t xml:space="preserve"> </w:t>
      </w:r>
      <w:r w:rsidRPr="00F62136">
        <w:t>аттестации;</w:t>
      </w:r>
    </w:p>
    <w:p w:rsidR="006C478C" w:rsidRPr="00F62136" w:rsidRDefault="006C478C" w:rsidP="00F62136">
      <w:pPr>
        <w:pStyle w:val="a9"/>
        <w:jc w:val="both"/>
      </w:pPr>
      <w:r w:rsidRPr="00F62136">
        <w:t xml:space="preserve">сравнение результатов </w:t>
      </w:r>
      <w:proofErr w:type="gramStart"/>
      <w:r w:rsidRPr="00F62136">
        <w:t>обучения выпускников по итогам</w:t>
      </w:r>
      <w:proofErr w:type="gramEnd"/>
      <w:r w:rsidRPr="00F62136">
        <w:t xml:space="preserve"> года и результатов</w:t>
      </w:r>
      <w:r w:rsidRPr="00F62136">
        <w:rPr>
          <w:spacing w:val="-12"/>
        </w:rPr>
        <w:t xml:space="preserve"> </w:t>
      </w:r>
      <w:r w:rsidRPr="00F62136">
        <w:t>экзаменов;</w:t>
      </w:r>
    </w:p>
    <w:p w:rsidR="006C478C" w:rsidRPr="00F62136" w:rsidRDefault="006C478C" w:rsidP="00F62136">
      <w:pPr>
        <w:pStyle w:val="a9"/>
        <w:jc w:val="both"/>
      </w:pPr>
      <w:r w:rsidRPr="00F62136">
        <w:t>динамика результатов государственной итоговой аттестации выпускников за несколько</w:t>
      </w:r>
      <w:r w:rsidRPr="00F62136">
        <w:rPr>
          <w:spacing w:val="-10"/>
        </w:rPr>
        <w:t xml:space="preserve"> </w:t>
      </w:r>
      <w:r w:rsidR="007D04CB">
        <w:rPr>
          <w:spacing w:val="-10"/>
        </w:rPr>
        <w:t>л</w:t>
      </w:r>
      <w:r w:rsidRPr="00F62136">
        <w:t>ет;</w:t>
      </w:r>
    </w:p>
    <w:p w:rsidR="006C478C" w:rsidRPr="00F62136" w:rsidRDefault="006C478C" w:rsidP="00F62136">
      <w:pPr>
        <w:pStyle w:val="a9"/>
        <w:jc w:val="both"/>
      </w:pPr>
      <w:r w:rsidRPr="00F62136">
        <w:t>итоги государственной итоговой аттестации</w:t>
      </w:r>
      <w:r w:rsidRPr="00F62136">
        <w:rPr>
          <w:spacing w:val="1"/>
        </w:rPr>
        <w:t xml:space="preserve"> </w:t>
      </w:r>
      <w:r w:rsidRPr="00F62136">
        <w:t>выпускников.</w:t>
      </w:r>
    </w:p>
    <w:p w:rsidR="006C478C" w:rsidRPr="00F62136" w:rsidRDefault="006C478C" w:rsidP="00F62136">
      <w:pPr>
        <w:pStyle w:val="a9"/>
        <w:jc w:val="both"/>
      </w:pPr>
      <w:r w:rsidRPr="00F62136">
        <w:t>На заседании ШМО рассматривались</w:t>
      </w:r>
      <w:r w:rsidRPr="00F62136">
        <w:rPr>
          <w:spacing w:val="-3"/>
        </w:rPr>
        <w:t xml:space="preserve"> </w:t>
      </w:r>
      <w:r w:rsidRPr="00F62136">
        <w:t>вопросы:</w:t>
      </w:r>
    </w:p>
    <w:p w:rsidR="006C478C" w:rsidRPr="00F62136" w:rsidRDefault="006C478C" w:rsidP="00F62136">
      <w:pPr>
        <w:pStyle w:val="a9"/>
        <w:jc w:val="both"/>
      </w:pPr>
      <w:r w:rsidRPr="00F62136">
        <w:lastRenderedPageBreak/>
        <w:t>Ознакомление с нормативно-правовыми актами, регулирующими порядок проведения государственной итоговой аттестации</w:t>
      </w:r>
      <w:r w:rsidRPr="00F62136">
        <w:rPr>
          <w:spacing w:val="-1"/>
        </w:rPr>
        <w:t xml:space="preserve"> </w:t>
      </w:r>
      <w:r w:rsidRPr="00F62136">
        <w:t>выпускников;</w:t>
      </w:r>
    </w:p>
    <w:p w:rsidR="006C478C" w:rsidRPr="00F62136" w:rsidRDefault="006C478C" w:rsidP="00F62136">
      <w:pPr>
        <w:pStyle w:val="a9"/>
        <w:jc w:val="both"/>
      </w:pPr>
      <w:r w:rsidRPr="00F62136">
        <w:t>Формы проведения</w:t>
      </w:r>
      <w:r w:rsidRPr="00F62136">
        <w:rPr>
          <w:spacing w:val="-3"/>
        </w:rPr>
        <w:t xml:space="preserve"> </w:t>
      </w:r>
      <w:r w:rsidRPr="00F62136">
        <w:t>экзаменов;</w:t>
      </w:r>
    </w:p>
    <w:p w:rsidR="006C478C" w:rsidRPr="00F62136" w:rsidRDefault="006C478C" w:rsidP="00F62136">
      <w:pPr>
        <w:pStyle w:val="a9"/>
        <w:jc w:val="both"/>
      </w:pPr>
      <w:r w:rsidRPr="00F62136">
        <w:t>Анализ качества образования обучающихся 9 классов за учебный</w:t>
      </w:r>
      <w:r w:rsidRPr="00F62136">
        <w:rPr>
          <w:spacing w:val="-2"/>
        </w:rPr>
        <w:t xml:space="preserve"> </w:t>
      </w:r>
      <w:r w:rsidRPr="00F62136">
        <w:t>год.</w:t>
      </w:r>
    </w:p>
    <w:p w:rsidR="006C478C" w:rsidRPr="00F62136" w:rsidRDefault="006C478C" w:rsidP="00F62136">
      <w:pPr>
        <w:pStyle w:val="a9"/>
        <w:jc w:val="both"/>
        <w:rPr>
          <w:color w:val="222222"/>
          <w:lang w:eastAsia="ru-RU"/>
        </w:rPr>
      </w:pPr>
      <w:r w:rsidRPr="00F62136">
        <w:rPr>
          <w:color w:val="222222"/>
          <w:lang w:eastAsia="ru-RU"/>
        </w:rPr>
        <w:t>В 2020 году впервые получали аттестаты выпускники 9 класса, которые учились по ФГОС. Но ОГЭ, результаты которого влияют на отметки в аттестатах, отменили в</w:t>
      </w:r>
      <w:r w:rsidRPr="00F62136">
        <w:t xml:space="preserve"> связи</w:t>
      </w:r>
      <w:r w:rsidR="007D04CB">
        <w:t xml:space="preserve"> с эпидемиологическую ситуацией</w:t>
      </w:r>
      <w:r w:rsidRPr="00F62136">
        <w:t>, из-за эпидемии «</w:t>
      </w:r>
      <w:proofErr w:type="spellStart"/>
      <w:r w:rsidRPr="00F62136">
        <w:rPr>
          <w:lang w:val="en-US"/>
        </w:rPr>
        <w:t>Covid</w:t>
      </w:r>
      <w:proofErr w:type="spellEnd"/>
      <w:r w:rsidRPr="00F62136">
        <w:t>-19» ОГЭ обучающиеся не сдавали.</w:t>
      </w:r>
      <w:proofErr w:type="gramStart"/>
      <w:r w:rsidRPr="00F62136">
        <w:rPr>
          <w:color w:val="222222"/>
          <w:lang w:eastAsia="ru-RU"/>
        </w:rPr>
        <w:t xml:space="preserve">  .</w:t>
      </w:r>
      <w:proofErr w:type="gramEnd"/>
      <w:r w:rsidRPr="00F62136">
        <w:rPr>
          <w:color w:val="222222"/>
          <w:lang w:eastAsia="ru-RU"/>
        </w:rPr>
        <w:t xml:space="preserve"> Поэтому и отметки в аттестаты были внесены  на основании годовых отметок выпускников.</w:t>
      </w:r>
    </w:p>
    <w:p w:rsidR="006C478C" w:rsidRPr="007D04CB" w:rsidRDefault="006C478C" w:rsidP="00F62136">
      <w:pPr>
        <w:pStyle w:val="a9"/>
        <w:jc w:val="both"/>
        <w:rPr>
          <w:color w:val="000000" w:themeColor="text1"/>
        </w:rPr>
      </w:pPr>
      <w:proofErr w:type="gramStart"/>
      <w:r w:rsidRPr="00F62136">
        <w:rPr>
          <w:color w:val="222222"/>
          <w:lang w:eastAsia="ru-RU"/>
        </w:rPr>
        <w:t xml:space="preserve">Заполнение аттестатов об основном общем образовании на основании </w:t>
      </w:r>
      <w:hyperlink r:id="rId7" w:anchor="/document/99/564344010/" w:history="1">
        <w:r w:rsidRPr="007D04CB">
          <w:rPr>
            <w:rStyle w:val="ab"/>
            <w:color w:val="000000" w:themeColor="text1"/>
            <w:sz w:val="24"/>
            <w:szCs w:val="24"/>
            <w:u w:val="none"/>
            <w:lang w:eastAsia="ru-RU"/>
          </w:rPr>
          <w:t>письма от 19.02.2020 № ВБ-334/04</w:t>
        </w:r>
      </w:hyperlink>
      <w:r w:rsidR="007D04CB" w:rsidRPr="007D04CB">
        <w:rPr>
          <w:color w:val="000000" w:themeColor="text1"/>
          <w:lang w:eastAsia="ru-RU"/>
        </w:rPr>
        <w:t xml:space="preserve">) </w:t>
      </w:r>
      <w:r w:rsidRPr="007D04CB">
        <w:rPr>
          <w:color w:val="000000" w:themeColor="text1"/>
          <w:lang w:eastAsia="ru-RU"/>
        </w:rPr>
        <w:t xml:space="preserve"> и утвержденного </w:t>
      </w:r>
      <w:hyperlink r:id="rId8" w:anchor="/document/99/499078599/" w:history="1">
        <w:r w:rsidRPr="007D04CB">
          <w:rPr>
            <w:rStyle w:val="ab"/>
            <w:color w:val="000000" w:themeColor="text1"/>
            <w:sz w:val="24"/>
            <w:szCs w:val="24"/>
            <w:u w:val="none"/>
            <w:lang w:eastAsia="ru-RU"/>
          </w:rPr>
          <w:t xml:space="preserve">приказа </w:t>
        </w:r>
        <w:proofErr w:type="spellStart"/>
        <w:r w:rsidRPr="007D04CB">
          <w:rPr>
            <w:rStyle w:val="ab"/>
            <w:color w:val="000000" w:themeColor="text1"/>
            <w:sz w:val="24"/>
            <w:szCs w:val="24"/>
            <w:u w:val="none"/>
            <w:lang w:eastAsia="ru-RU"/>
          </w:rPr>
          <w:t>Минобрнауки</w:t>
        </w:r>
        <w:proofErr w:type="spellEnd"/>
        <w:r w:rsidRPr="007D04CB">
          <w:rPr>
            <w:rStyle w:val="ab"/>
            <w:color w:val="000000" w:themeColor="text1"/>
            <w:sz w:val="24"/>
            <w:szCs w:val="24"/>
            <w:u w:val="none"/>
            <w:lang w:eastAsia="ru-RU"/>
          </w:rPr>
          <w:t xml:space="preserve"> от 14.02.2014 № 115</w:t>
        </w:r>
      </w:hyperlink>
      <w:r w:rsidRPr="007D04CB">
        <w:rPr>
          <w:color w:val="000000" w:themeColor="text1"/>
          <w:lang w:eastAsia="ru-RU"/>
        </w:rPr>
        <w:t>, и </w:t>
      </w:r>
      <w:hyperlink r:id="rId9" w:anchor="/document/99/902254916/XA00LTK2M0/" w:history="1">
        <w:r w:rsidRPr="007D04CB">
          <w:rPr>
            <w:rStyle w:val="ab"/>
            <w:color w:val="000000" w:themeColor="text1"/>
            <w:sz w:val="24"/>
            <w:szCs w:val="24"/>
            <w:u w:val="none"/>
            <w:lang w:eastAsia="ru-RU"/>
          </w:rPr>
          <w:t>ФГОС ООО</w:t>
        </w:r>
      </w:hyperlink>
      <w:r w:rsidRPr="007D04CB">
        <w:rPr>
          <w:color w:val="000000" w:themeColor="text1"/>
          <w:lang w:eastAsia="ru-RU"/>
        </w:rPr>
        <w:t>. Оба этих документа – нормативно-правовые акты.</w:t>
      </w:r>
      <w:proofErr w:type="gramEnd"/>
    </w:p>
    <w:p w:rsidR="006C478C" w:rsidRPr="00F62136" w:rsidRDefault="006C478C" w:rsidP="00F62136">
      <w:pPr>
        <w:pStyle w:val="a9"/>
        <w:jc w:val="both"/>
      </w:pPr>
      <w:r w:rsidRPr="00F62136">
        <w:t>Рекомендации:</w:t>
      </w:r>
    </w:p>
    <w:p w:rsidR="006C478C" w:rsidRPr="00F62136" w:rsidRDefault="006C478C" w:rsidP="00F62136">
      <w:pPr>
        <w:pStyle w:val="a9"/>
        <w:jc w:val="both"/>
      </w:pPr>
      <w:r w:rsidRPr="00F62136">
        <w:t>В 2020-2021 учебном году необходимо:</w:t>
      </w:r>
    </w:p>
    <w:p w:rsidR="006C478C" w:rsidRPr="00F62136" w:rsidRDefault="006C478C" w:rsidP="00F62136">
      <w:pPr>
        <w:pStyle w:val="a9"/>
        <w:jc w:val="both"/>
      </w:pPr>
      <w:r w:rsidRPr="00F62136">
        <w:t xml:space="preserve">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w:t>
      </w:r>
      <w:r w:rsidRPr="00F62136">
        <w:rPr>
          <w:spacing w:val="4"/>
        </w:rPr>
        <w:t xml:space="preserve">5- </w:t>
      </w:r>
      <w:r w:rsidRPr="00F62136">
        <w:t>го</w:t>
      </w:r>
      <w:r w:rsidRPr="00F62136">
        <w:rPr>
          <w:spacing w:val="-2"/>
        </w:rPr>
        <w:t xml:space="preserve"> </w:t>
      </w:r>
      <w:r w:rsidRPr="00F62136">
        <w:t>класса);</w:t>
      </w:r>
    </w:p>
    <w:p w:rsidR="006C478C" w:rsidRPr="00F62136" w:rsidRDefault="006C478C" w:rsidP="00F62136">
      <w:pPr>
        <w:pStyle w:val="a9"/>
        <w:jc w:val="both"/>
      </w:pPr>
      <w:r w:rsidRPr="00F62136">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w:t>
      </w:r>
      <w:r w:rsidRPr="00F62136">
        <w:rPr>
          <w:spacing w:val="-1"/>
        </w:rPr>
        <w:t xml:space="preserve"> </w:t>
      </w:r>
      <w:r w:rsidRPr="00F62136">
        <w:t>жанров;</w:t>
      </w:r>
    </w:p>
    <w:p w:rsidR="006C478C" w:rsidRPr="00F62136" w:rsidRDefault="006C478C" w:rsidP="00F62136">
      <w:pPr>
        <w:pStyle w:val="a9"/>
        <w:jc w:val="both"/>
      </w:pPr>
      <w:r w:rsidRPr="00F62136">
        <w:t>-практиковать для отработки соответствующих навыков написание сжатого изложения на основе</w:t>
      </w:r>
      <w:r w:rsidRPr="00F62136">
        <w:rPr>
          <w:spacing w:val="-3"/>
        </w:rPr>
        <w:t xml:space="preserve"> </w:t>
      </w:r>
      <w:r w:rsidRPr="00F62136">
        <w:t>аудиозаписи;</w:t>
      </w:r>
    </w:p>
    <w:p w:rsidR="006C478C" w:rsidRPr="00F62136" w:rsidRDefault="006C478C" w:rsidP="00F62136">
      <w:pPr>
        <w:pStyle w:val="a9"/>
        <w:jc w:val="both"/>
      </w:pPr>
      <w:r w:rsidRPr="00F62136">
        <w:t>-комплексно использовать работу над сочинениями и изложениями для автоматизации орфографических и пунктуационных</w:t>
      </w:r>
      <w:r w:rsidRPr="00F62136">
        <w:rPr>
          <w:spacing w:val="-3"/>
        </w:rPr>
        <w:t xml:space="preserve"> </w:t>
      </w:r>
      <w:r w:rsidRPr="00F62136">
        <w:t>навыков;</w:t>
      </w:r>
    </w:p>
    <w:p w:rsidR="006C478C" w:rsidRPr="00F62136" w:rsidRDefault="006C478C" w:rsidP="00F62136">
      <w:pPr>
        <w:pStyle w:val="a9"/>
        <w:jc w:val="both"/>
      </w:pPr>
      <w:r w:rsidRPr="00F62136">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w:t>
      </w:r>
      <w:r w:rsidRPr="00F62136">
        <w:rPr>
          <w:spacing w:val="-15"/>
        </w:rPr>
        <w:t xml:space="preserve"> </w:t>
      </w:r>
      <w:r w:rsidRPr="00F62136">
        <w:t>ученика.</w:t>
      </w:r>
    </w:p>
    <w:p w:rsidR="006C478C" w:rsidRPr="00F62136" w:rsidRDefault="006C478C" w:rsidP="00F62136">
      <w:pPr>
        <w:pStyle w:val="a9"/>
        <w:jc w:val="both"/>
      </w:pPr>
      <w:r w:rsidRPr="00F62136">
        <w:t>-использовать при подготовке к ГИА-9 материалы открытого банка заданий ГИА-9 опубликованные на официальном сайте</w:t>
      </w:r>
      <w:r w:rsidRPr="00F62136">
        <w:rPr>
          <w:spacing w:val="-5"/>
        </w:rPr>
        <w:t xml:space="preserve"> </w:t>
      </w:r>
      <w:r w:rsidRPr="00F62136">
        <w:t>ФИПИ.</w:t>
      </w:r>
    </w:p>
    <w:p w:rsidR="006C478C" w:rsidRPr="00F62136" w:rsidRDefault="00F62136" w:rsidP="00F62136">
      <w:pPr>
        <w:pStyle w:val="a9"/>
        <w:jc w:val="both"/>
      </w:pPr>
      <w:r>
        <w:t>з</w:t>
      </w:r>
      <w:r w:rsidR="006C478C" w:rsidRPr="00F62136">
        <w:t>адачи:</w:t>
      </w:r>
    </w:p>
    <w:p w:rsidR="006C478C" w:rsidRPr="00F62136" w:rsidRDefault="006C478C" w:rsidP="00F62136">
      <w:pPr>
        <w:pStyle w:val="a9"/>
        <w:jc w:val="both"/>
      </w:pPr>
      <w:r w:rsidRPr="00F62136">
        <w:t>1. Оптимизация учебной, психологической нагрузки обучающихся, выпускников.</w:t>
      </w:r>
    </w:p>
    <w:p w:rsidR="006C478C" w:rsidRPr="00F62136" w:rsidRDefault="006C478C" w:rsidP="00F62136">
      <w:pPr>
        <w:pStyle w:val="a9"/>
        <w:jc w:val="both"/>
      </w:pPr>
      <w:proofErr w:type="gramStart"/>
      <w:r w:rsidRPr="00F62136">
        <w:t>Провести корректировку учебного плана МБОУ Первомайской СОШ (вариативная часть) для 9 класса, для оптимизации количества учебных часов на основные предметы, и предметы выбираемые выпускниками для сдачи</w:t>
      </w:r>
      <w:r w:rsidRPr="00F62136">
        <w:rPr>
          <w:spacing w:val="-1"/>
        </w:rPr>
        <w:t xml:space="preserve"> </w:t>
      </w:r>
      <w:r w:rsidRPr="00F62136">
        <w:t>ГИА-9.</w:t>
      </w:r>
      <w:proofErr w:type="gramEnd"/>
    </w:p>
    <w:p w:rsidR="006C478C" w:rsidRPr="00F62136" w:rsidRDefault="006C478C" w:rsidP="00F62136">
      <w:pPr>
        <w:pStyle w:val="a9"/>
        <w:jc w:val="both"/>
      </w:pPr>
      <w:r w:rsidRPr="00F62136">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6C478C" w:rsidRPr="00F62136" w:rsidRDefault="006C478C" w:rsidP="00F62136">
      <w:pPr>
        <w:pStyle w:val="a9"/>
        <w:jc w:val="both"/>
      </w:pPr>
      <w:r w:rsidRPr="00F62136">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F62136">
        <w:t>достигается</w:t>
      </w:r>
      <w:proofErr w:type="gramEnd"/>
      <w:r w:rsidRPr="00F62136">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6C478C" w:rsidRPr="00F62136" w:rsidRDefault="006C478C" w:rsidP="00F62136">
      <w:pPr>
        <w:pStyle w:val="a9"/>
        <w:jc w:val="both"/>
      </w:pPr>
      <w:r w:rsidRPr="00F62136">
        <w:t>Создание возможности для максимального развития каждого ученика в условиях коллективной работы (на уроке).</w:t>
      </w:r>
    </w:p>
    <w:p w:rsidR="006C478C" w:rsidRPr="00F62136" w:rsidRDefault="006C478C" w:rsidP="00F62136">
      <w:pPr>
        <w:pStyle w:val="a9"/>
        <w:jc w:val="both"/>
      </w:pPr>
      <w:r w:rsidRPr="00F62136">
        <w:t>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6C478C" w:rsidRPr="00F62136" w:rsidRDefault="006C478C" w:rsidP="00F62136">
      <w:pPr>
        <w:pStyle w:val="a9"/>
        <w:jc w:val="both"/>
      </w:pPr>
      <w:r w:rsidRPr="00F62136">
        <w:t xml:space="preserve">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F62136">
        <w:t>определяется</w:t>
      </w:r>
      <w:proofErr w:type="gramEnd"/>
      <w:r w:rsidRPr="00F62136">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w:t>
      </w:r>
      <w:r w:rsidRPr="00F62136">
        <w:rPr>
          <w:spacing w:val="-4"/>
        </w:rPr>
        <w:t xml:space="preserve"> </w:t>
      </w:r>
      <w:r w:rsidRPr="00F62136">
        <w:t>уроке.</w:t>
      </w:r>
    </w:p>
    <w:p w:rsidR="006C478C" w:rsidRPr="00F62136" w:rsidRDefault="006C478C" w:rsidP="00F62136">
      <w:pPr>
        <w:pStyle w:val="a9"/>
        <w:jc w:val="both"/>
      </w:pPr>
      <w:r w:rsidRPr="00F62136">
        <w:t xml:space="preserve">Увеличение доли самостоятельной работы учащихся </w:t>
      </w:r>
      <w:r w:rsidRPr="00F62136">
        <w:rPr>
          <w:spacing w:val="2"/>
        </w:rPr>
        <w:t xml:space="preserve">на </w:t>
      </w:r>
      <w:r w:rsidRPr="00F62136">
        <w:t>уроке. По результатам ВШК</w:t>
      </w:r>
    </w:p>
    <w:p w:rsidR="006C478C" w:rsidRPr="00F62136" w:rsidRDefault="006C478C" w:rsidP="00F62136">
      <w:pPr>
        <w:pStyle w:val="a9"/>
        <w:jc w:val="both"/>
      </w:pPr>
      <w:r w:rsidRPr="00F62136">
        <w:lastRenderedPageBreak/>
        <w:t>2019-2020 учебного года выявлена закономерность: на уроках сочетается трудная</w:t>
      </w:r>
      <w:r w:rsidRPr="00F62136">
        <w:rPr>
          <w:spacing w:val="1"/>
        </w:rPr>
        <w:t xml:space="preserve"> </w:t>
      </w:r>
      <w:r w:rsidRPr="00F62136">
        <w:t>и напряженная</w:t>
      </w:r>
      <w:r w:rsidR="006D6826" w:rsidRPr="00F62136">
        <w:t xml:space="preserve"> </w:t>
      </w:r>
      <w:r w:rsidRPr="00F62136">
        <w:t>работа учителя с бездельем отдельных учащихся, которые только делают вид, что внимательно слушают</w:t>
      </w:r>
      <w:r w:rsidR="0026089E" w:rsidRPr="00F62136">
        <w:t xml:space="preserve"> </w:t>
      </w:r>
      <w:r w:rsidRPr="00F62136">
        <w:t>учителя.</w:t>
      </w:r>
    </w:p>
    <w:p w:rsidR="006C478C" w:rsidRPr="00F62136" w:rsidRDefault="006C478C" w:rsidP="00F62136">
      <w:pPr>
        <w:pStyle w:val="a9"/>
        <w:jc w:val="both"/>
      </w:pPr>
      <w:r w:rsidRPr="00F62136">
        <w:t xml:space="preserve">Соблюдение </w:t>
      </w:r>
      <w:proofErr w:type="spellStart"/>
      <w:r w:rsidRPr="00F62136">
        <w:t>межпредметных</w:t>
      </w:r>
      <w:proofErr w:type="spellEnd"/>
      <w:r w:rsidRPr="00F62136">
        <w:t xml:space="preserve"> и </w:t>
      </w:r>
      <w:proofErr w:type="spellStart"/>
      <w:r w:rsidRPr="00F62136">
        <w:t>внутрипреметных</w:t>
      </w:r>
      <w:proofErr w:type="spellEnd"/>
      <w:r w:rsidRPr="00F62136">
        <w:rPr>
          <w:spacing w:val="-4"/>
        </w:rPr>
        <w:t xml:space="preserve"> </w:t>
      </w:r>
      <w:r w:rsidRPr="00F62136">
        <w:t>связей.</w:t>
      </w:r>
    </w:p>
    <w:p w:rsidR="006C478C" w:rsidRPr="00F62136" w:rsidRDefault="006C478C" w:rsidP="00F62136">
      <w:pPr>
        <w:pStyle w:val="a9"/>
        <w:jc w:val="both"/>
      </w:pPr>
      <w:r w:rsidRPr="00F62136">
        <w:t xml:space="preserve">Формирование и повышение уровня </w:t>
      </w:r>
      <w:proofErr w:type="spellStart"/>
      <w:r w:rsidRPr="00F62136">
        <w:t>общеинтеллектуальных</w:t>
      </w:r>
      <w:proofErr w:type="spellEnd"/>
      <w:r w:rsidRPr="00F62136">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F62136">
        <w:t>прочитанного</w:t>
      </w:r>
      <w:proofErr w:type="gramEnd"/>
      <w:r w:rsidRPr="00F62136">
        <w:t>, составлять план прочитанного, уметь</w:t>
      </w:r>
      <w:r w:rsidRPr="00F62136">
        <w:rPr>
          <w:spacing w:val="4"/>
        </w:rPr>
        <w:t xml:space="preserve"> </w:t>
      </w:r>
      <w:r w:rsidRPr="00F62136">
        <w:t>конспектировать.</w:t>
      </w:r>
    </w:p>
    <w:p w:rsidR="006C478C" w:rsidRPr="00F62136" w:rsidRDefault="006C478C" w:rsidP="00F62136">
      <w:pPr>
        <w:pStyle w:val="a9"/>
        <w:jc w:val="both"/>
      </w:pPr>
      <w:r w:rsidRPr="00F62136">
        <w:t>2. Повышение мотивационной составляющей:</w:t>
      </w:r>
    </w:p>
    <w:p w:rsidR="006C478C" w:rsidRPr="00F62136" w:rsidRDefault="006C478C" w:rsidP="00F62136">
      <w:pPr>
        <w:pStyle w:val="a9"/>
        <w:jc w:val="both"/>
      </w:pPr>
      <w:r w:rsidRPr="00F62136">
        <w:t xml:space="preserve">-повышение мотивации обучающихся, в т.ч. выпускников к учебной деятельности, </w:t>
      </w:r>
      <w:proofErr w:type="gramStart"/>
      <w:r w:rsidRPr="00F62136">
        <w:t>к</w:t>
      </w:r>
      <w:proofErr w:type="gramEnd"/>
    </w:p>
    <w:p w:rsidR="006C478C" w:rsidRPr="00F62136" w:rsidRDefault="006C478C" w:rsidP="00F62136">
      <w:pPr>
        <w:pStyle w:val="a9"/>
        <w:jc w:val="both"/>
      </w:pPr>
      <w:r w:rsidRPr="00F62136">
        <w:t>результатам ГИА, к профессиональному самоопределению.</w:t>
      </w:r>
    </w:p>
    <w:p w:rsidR="006C478C" w:rsidRPr="00F62136" w:rsidRDefault="006C478C" w:rsidP="00F62136">
      <w:pPr>
        <w:pStyle w:val="a9"/>
        <w:jc w:val="both"/>
      </w:pPr>
      <w:r w:rsidRPr="00F62136">
        <w:t>-для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w:t>
      </w:r>
      <w:r w:rsidRPr="00F62136">
        <w:rPr>
          <w:spacing w:val="-10"/>
        </w:rPr>
        <w:t xml:space="preserve"> </w:t>
      </w:r>
      <w:r w:rsidRPr="00F62136">
        <w:t>предмета.</w:t>
      </w:r>
    </w:p>
    <w:p w:rsidR="006C478C" w:rsidRPr="00F62136" w:rsidRDefault="006C478C" w:rsidP="00F62136">
      <w:pPr>
        <w:pStyle w:val="a9"/>
        <w:jc w:val="both"/>
      </w:pPr>
      <w:r w:rsidRPr="00F62136">
        <w:t>-проведение диагностики познавательных потребностей обучающихся;</w:t>
      </w:r>
    </w:p>
    <w:p w:rsidR="006C478C" w:rsidRPr="00F62136" w:rsidRDefault="006C478C" w:rsidP="00F62136">
      <w:pPr>
        <w:pStyle w:val="a9"/>
        <w:jc w:val="both"/>
      </w:pPr>
      <w:r w:rsidRPr="00F62136">
        <w:t>3. Совершенствование деятельности учителей-предметников по повышению качества</w:t>
      </w:r>
    </w:p>
    <w:p w:rsidR="006C478C" w:rsidRPr="00F62136" w:rsidRDefault="006C478C" w:rsidP="00F62136">
      <w:pPr>
        <w:pStyle w:val="a9"/>
        <w:jc w:val="both"/>
      </w:pPr>
      <w:r w:rsidRPr="00F62136">
        <w:t>подготовки выпускников к ГИА.</w:t>
      </w:r>
    </w:p>
    <w:p w:rsidR="006C478C" w:rsidRPr="00F62136" w:rsidRDefault="006C478C" w:rsidP="00F62136">
      <w:pPr>
        <w:pStyle w:val="a9"/>
        <w:jc w:val="both"/>
      </w:pPr>
      <w:r w:rsidRPr="00F62136">
        <w:t xml:space="preserve">Педагогическому коллективу вести целенаправленную систематическую </w:t>
      </w:r>
      <w:proofErr w:type="spellStart"/>
      <w:r w:rsidRPr="00F62136">
        <w:t>предпрофильную</w:t>
      </w:r>
      <w:proofErr w:type="spellEnd"/>
      <w:r w:rsidRPr="00F62136">
        <w:t xml:space="preserve"> работу по повышению качества образования </w:t>
      </w:r>
      <w:proofErr w:type="gramStart"/>
      <w:r w:rsidRPr="00F62136">
        <w:t>обучающихся</w:t>
      </w:r>
      <w:proofErr w:type="gramEnd"/>
      <w:r w:rsidRPr="00F62136">
        <w:t xml:space="preserve"> 9 класса в соответствии с Планом работы школы на 2020-2021 учебный</w:t>
      </w:r>
      <w:r w:rsidRPr="00F62136">
        <w:rPr>
          <w:spacing w:val="-5"/>
        </w:rPr>
        <w:t xml:space="preserve"> </w:t>
      </w:r>
      <w:r w:rsidRPr="00F62136">
        <w:t>год.</w:t>
      </w:r>
    </w:p>
    <w:p w:rsidR="006C478C" w:rsidRPr="00F62136" w:rsidRDefault="006C478C" w:rsidP="00F62136">
      <w:pPr>
        <w:pStyle w:val="a9"/>
        <w:jc w:val="both"/>
      </w:pPr>
      <w:r w:rsidRPr="00F62136">
        <w:t>Учителям- предметникам, преподающим в 9-м классе, классному руководителю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w:t>
      </w:r>
      <w:r w:rsidRPr="00F62136">
        <w:rPr>
          <w:spacing w:val="-7"/>
        </w:rPr>
        <w:t xml:space="preserve"> </w:t>
      </w:r>
      <w:r w:rsidRPr="00F62136">
        <w:t>аттестации.</w:t>
      </w:r>
    </w:p>
    <w:p w:rsidR="006C478C" w:rsidRPr="00F62136" w:rsidRDefault="006C478C" w:rsidP="00F62136">
      <w:pPr>
        <w:pStyle w:val="a9"/>
        <w:jc w:val="both"/>
      </w:pPr>
      <w:r w:rsidRPr="00F62136">
        <w:t xml:space="preserve">Учителям </w:t>
      </w:r>
      <w:proofErr w:type="gramStart"/>
      <w:r w:rsidRPr="00F62136">
        <w:t>-п</w:t>
      </w:r>
      <w:proofErr w:type="gramEnd"/>
      <w:r w:rsidRPr="00F62136">
        <w:t xml:space="preserve">редметникам, преподающим в 9 классе, организовать </w:t>
      </w:r>
      <w:proofErr w:type="spellStart"/>
      <w:r w:rsidRPr="00F62136">
        <w:t>разноуровневую</w:t>
      </w:r>
      <w:proofErr w:type="spellEnd"/>
      <w:r w:rsidRPr="00F62136">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F62136">
        <w:t>КИМов</w:t>
      </w:r>
      <w:proofErr w:type="spellEnd"/>
      <w:r w:rsidRPr="00F62136">
        <w:t xml:space="preserve"> по всем</w:t>
      </w:r>
      <w:r w:rsidRPr="00F62136">
        <w:rPr>
          <w:spacing w:val="-4"/>
        </w:rPr>
        <w:t xml:space="preserve"> </w:t>
      </w:r>
      <w:r w:rsidRPr="00F62136">
        <w:t>предметам.</w:t>
      </w:r>
    </w:p>
    <w:p w:rsidR="006C478C" w:rsidRPr="00F62136" w:rsidRDefault="006C478C" w:rsidP="00F62136">
      <w:pPr>
        <w:pStyle w:val="a9"/>
        <w:jc w:val="both"/>
      </w:pPr>
      <w:r w:rsidRPr="00F62136">
        <w:t xml:space="preserve">Провести в декабре 2020 года </w:t>
      </w:r>
      <w:proofErr w:type="spellStart"/>
      <w:r w:rsidRPr="00F62136">
        <w:t>внутришкольный</w:t>
      </w:r>
      <w:proofErr w:type="spellEnd"/>
      <w:r w:rsidRPr="00F62136">
        <w:t xml:space="preserve"> семинар «Практика работы по подготовке к ГИА в школе: успехи и неудачи» с участием всех педагогов, работающих в </w:t>
      </w:r>
      <w:r w:rsidRPr="00F62136">
        <w:rPr>
          <w:spacing w:val="2"/>
        </w:rPr>
        <w:t xml:space="preserve">8-11 </w:t>
      </w:r>
      <w:r w:rsidRPr="00F62136">
        <w:t>классах.</w:t>
      </w:r>
    </w:p>
    <w:p w:rsidR="006C478C" w:rsidRPr="00F62136" w:rsidRDefault="006C478C" w:rsidP="00F62136">
      <w:pPr>
        <w:pStyle w:val="a9"/>
        <w:jc w:val="both"/>
      </w:pPr>
      <w:r w:rsidRPr="00F62136">
        <w:t>4. Корректировка в работе администрации школы в рамках подготовки и</w:t>
      </w:r>
    </w:p>
    <w:p w:rsidR="006C478C" w:rsidRPr="00F62136" w:rsidRDefault="006C478C" w:rsidP="00F62136">
      <w:pPr>
        <w:pStyle w:val="a9"/>
        <w:jc w:val="both"/>
      </w:pPr>
      <w:r w:rsidRPr="00F62136">
        <w:t>проведения ГИА.</w:t>
      </w:r>
    </w:p>
    <w:p w:rsidR="006C478C" w:rsidRPr="00F62136" w:rsidRDefault="006C478C" w:rsidP="00F62136">
      <w:pPr>
        <w:pStyle w:val="a9"/>
        <w:jc w:val="both"/>
      </w:pPr>
      <w:r w:rsidRPr="00F62136">
        <w:t xml:space="preserve">Провести педагогический совет по теме «Система работы с </w:t>
      </w:r>
      <w:proofErr w:type="gramStart"/>
      <w:r w:rsidRPr="00F62136">
        <w:t>обучающимися</w:t>
      </w:r>
      <w:proofErr w:type="gramEnd"/>
      <w:r w:rsidRPr="00F62136">
        <w:t xml:space="preserve"> по подготовке к ГИА: анализ деятельности дистанционного обучения» до ноября 2020</w:t>
      </w:r>
      <w:r w:rsidRPr="00F62136">
        <w:rPr>
          <w:spacing w:val="-7"/>
        </w:rPr>
        <w:t xml:space="preserve"> </w:t>
      </w:r>
      <w:r w:rsidRPr="00F62136">
        <w:t>года.</w:t>
      </w:r>
    </w:p>
    <w:p w:rsidR="006C478C" w:rsidRPr="00F62136" w:rsidRDefault="006C478C" w:rsidP="00F62136">
      <w:pPr>
        <w:pStyle w:val="a9"/>
        <w:jc w:val="both"/>
      </w:pPr>
      <w:r w:rsidRPr="00F62136">
        <w:t xml:space="preserve">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F62136">
        <w:t>контроль за</w:t>
      </w:r>
      <w:proofErr w:type="gramEnd"/>
      <w:r w:rsidRPr="00F62136">
        <w:t xml:space="preserve"> работой учителей -</w:t>
      </w:r>
      <w:r w:rsidRPr="00F62136">
        <w:rPr>
          <w:spacing w:val="-17"/>
        </w:rPr>
        <w:t xml:space="preserve"> </w:t>
      </w:r>
      <w:r w:rsidRPr="00F62136">
        <w:t>предметников.</w:t>
      </w:r>
    </w:p>
    <w:p w:rsidR="006C478C" w:rsidRPr="00F62136" w:rsidRDefault="006C478C" w:rsidP="00F62136">
      <w:pPr>
        <w:pStyle w:val="a9"/>
        <w:jc w:val="both"/>
      </w:pPr>
      <w:r w:rsidRPr="00F62136">
        <w:t xml:space="preserve">Администрации школы усилить </w:t>
      </w:r>
      <w:proofErr w:type="gramStart"/>
      <w:r w:rsidRPr="00F62136">
        <w:t>контроль за</w:t>
      </w:r>
      <w:proofErr w:type="gramEnd"/>
      <w:r w:rsidRPr="00F62136">
        <w:t xml:space="preserve"> проведением уроков учителей и занятиями во второй половине дня, где проводиться подготовка к итоговой</w:t>
      </w:r>
      <w:r w:rsidRPr="00F62136">
        <w:rPr>
          <w:spacing w:val="-6"/>
        </w:rPr>
        <w:t xml:space="preserve"> </w:t>
      </w:r>
      <w:r w:rsidRPr="00F62136">
        <w:t>аттестации.</w:t>
      </w:r>
    </w:p>
    <w:p w:rsidR="006C478C" w:rsidRPr="00F62136" w:rsidRDefault="006C478C" w:rsidP="00F62136">
      <w:pPr>
        <w:pStyle w:val="a9"/>
        <w:jc w:val="both"/>
      </w:pPr>
      <w:r w:rsidRPr="00F62136">
        <w:t>Практиковать репетиционные работы в форме ОГЭ в рамках промежуточной аттестации в различных классах с учетом возрастных особенностей</w:t>
      </w:r>
      <w:r w:rsidRPr="00F62136">
        <w:rPr>
          <w:spacing w:val="-2"/>
        </w:rPr>
        <w:t xml:space="preserve"> </w:t>
      </w:r>
      <w:r w:rsidRPr="00F62136">
        <w:t>учащихся.</w:t>
      </w:r>
    </w:p>
    <w:p w:rsidR="006C478C" w:rsidRPr="00F62136" w:rsidRDefault="006C478C" w:rsidP="00F62136">
      <w:pPr>
        <w:pStyle w:val="a9"/>
        <w:jc w:val="both"/>
      </w:pPr>
      <w:r w:rsidRPr="00F62136">
        <w:t xml:space="preserve">Классному руководителю Ивановой И.И. совместно </w:t>
      </w:r>
      <w:proofErr w:type="gramStart"/>
      <w:r w:rsidRPr="00F62136">
        <w:t>с</w:t>
      </w:r>
      <w:proofErr w:type="gramEnd"/>
      <w:r w:rsidRPr="00F62136">
        <w:t xml:space="preserve"> </w:t>
      </w:r>
      <w:proofErr w:type="gramStart"/>
      <w:r w:rsidRPr="00F62136">
        <w:t>зам</w:t>
      </w:r>
      <w:proofErr w:type="gramEnd"/>
      <w:r w:rsidRPr="00F62136">
        <w:t>. директора по УР Старченко Н.Н.информировать родителей о результатах срезов и уровне подготовки учащихся к ОГЭ на классном собрании.</w:t>
      </w:r>
    </w:p>
    <w:p w:rsidR="006C478C" w:rsidRPr="00F62136" w:rsidRDefault="006C478C" w:rsidP="00F62136">
      <w:pPr>
        <w:pStyle w:val="a9"/>
        <w:jc w:val="both"/>
      </w:pPr>
      <w:r w:rsidRPr="00F62136">
        <w:t xml:space="preserve">Продолжить работу по совершенствованию </w:t>
      </w:r>
      <w:proofErr w:type="gramStart"/>
      <w:r w:rsidRPr="00F62136">
        <w:t>системы организации итоговой аттестации выпускников школы</w:t>
      </w:r>
      <w:proofErr w:type="gramEnd"/>
      <w:r w:rsidRPr="00F62136">
        <w:t xml:space="preserve"> в форме ГИА через повышение информационной компетенции участников образовательного процесса. Выработать программу подготовки учащихся к ГИА-9, которая будет начинаться с начального</w:t>
      </w:r>
      <w:r w:rsidRPr="00F62136">
        <w:rPr>
          <w:spacing w:val="-2"/>
        </w:rPr>
        <w:t xml:space="preserve"> </w:t>
      </w:r>
      <w:r w:rsidRPr="00F62136">
        <w:t>звена</w:t>
      </w:r>
    </w:p>
    <w:p w:rsidR="006C478C" w:rsidRPr="00F62136" w:rsidRDefault="006C478C" w:rsidP="00F62136">
      <w:pPr>
        <w:pStyle w:val="a9"/>
        <w:jc w:val="both"/>
      </w:pPr>
      <w:r w:rsidRPr="00F62136">
        <w:t>Внести корректировку в систему организационно-методических мероприятий по подготовке и проведению ГИА-9, в которой необходимо выделить следующие</w:t>
      </w:r>
      <w:r w:rsidRPr="00F62136">
        <w:rPr>
          <w:spacing w:val="-14"/>
        </w:rPr>
        <w:t xml:space="preserve"> </w:t>
      </w:r>
      <w:r w:rsidRPr="00F62136">
        <w:t>направления:</w:t>
      </w:r>
    </w:p>
    <w:p w:rsidR="006C478C" w:rsidRPr="00F62136" w:rsidRDefault="006C478C" w:rsidP="00F62136">
      <w:pPr>
        <w:pStyle w:val="a9"/>
        <w:jc w:val="both"/>
      </w:pPr>
      <w:r w:rsidRPr="00F62136">
        <w:t>-организационное направление деятельности: координация действий администрации и педагогов школы направленных на повышение качества подготовки к ГИА: администраци</w:t>
      </w:r>
      <w:proofErr w:type="gramStart"/>
      <w:r w:rsidRPr="00F62136">
        <w:t>я-</w:t>
      </w:r>
      <w:proofErr w:type="gramEnd"/>
      <w:r w:rsidRPr="00F62136">
        <w:t xml:space="preserve"> педагоги- родители- учащиеся.</w:t>
      </w:r>
    </w:p>
    <w:p w:rsidR="006C478C" w:rsidRPr="00F62136" w:rsidRDefault="006C478C" w:rsidP="00F62136">
      <w:pPr>
        <w:pStyle w:val="a9"/>
        <w:jc w:val="both"/>
      </w:pPr>
      <w:r w:rsidRPr="00F62136">
        <w:t>-контрольно-коррекционное направление деятельности: выявление уровня подготовки и проведения ГИА.</w:t>
      </w:r>
    </w:p>
    <w:p w:rsidR="006C478C" w:rsidRPr="00F62136" w:rsidRDefault="006C478C" w:rsidP="00F62136">
      <w:pPr>
        <w:pStyle w:val="a9"/>
        <w:jc w:val="both"/>
      </w:pPr>
      <w:r w:rsidRPr="00F62136">
        <w:t xml:space="preserve">-информационное направление: 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F62136">
        <w:t>–п</w:t>
      </w:r>
      <w:proofErr w:type="gramEnd"/>
      <w:r w:rsidRPr="00F62136">
        <w:t>едагоги- родители</w:t>
      </w:r>
      <w:r w:rsidRPr="00F62136">
        <w:rPr>
          <w:spacing w:val="-1"/>
        </w:rPr>
        <w:t xml:space="preserve"> </w:t>
      </w:r>
      <w:r w:rsidRPr="00F62136">
        <w:t>-учащиеся.</w:t>
      </w:r>
    </w:p>
    <w:p w:rsidR="006C478C" w:rsidRPr="00F62136" w:rsidRDefault="006C478C" w:rsidP="00F62136">
      <w:pPr>
        <w:pStyle w:val="a9"/>
        <w:jc w:val="both"/>
      </w:pPr>
      <w:r w:rsidRPr="00F62136">
        <w:lastRenderedPageBreak/>
        <w:t>-аналитическое направление: проведение анализа направлений работы по подготовке к ГИА: формирование мониторингов, отчетов.</w:t>
      </w:r>
    </w:p>
    <w:p w:rsidR="006C478C" w:rsidRPr="00F62136" w:rsidRDefault="006C478C" w:rsidP="00F62136">
      <w:pPr>
        <w:pStyle w:val="a9"/>
        <w:jc w:val="both"/>
      </w:pPr>
      <w:r w:rsidRPr="00F62136">
        <w:t xml:space="preserve">-материально-техническое направление: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F62136">
        <w:t>обучающихся</w:t>
      </w:r>
      <w:proofErr w:type="gramEnd"/>
      <w:r w:rsidRPr="00F62136">
        <w:t xml:space="preserve"> учебным оборудованием.</w:t>
      </w:r>
    </w:p>
    <w:p w:rsidR="006C478C" w:rsidRPr="00F62136" w:rsidRDefault="006C478C" w:rsidP="00F62136">
      <w:pPr>
        <w:pStyle w:val="a9"/>
        <w:jc w:val="both"/>
      </w:pPr>
      <w:r w:rsidRPr="00F62136">
        <w:t>-методическое направление: 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F62136">
        <w:t>я-</w:t>
      </w:r>
      <w:proofErr w:type="gramEnd"/>
      <w:r w:rsidRPr="00F62136">
        <w:t xml:space="preserve"> педагогический коллектив- - учащиеся. Разработка и изучение нормативно- правовой базы подготовки и проведения ГИА. Рекомендации, инструкции для</w:t>
      </w:r>
      <w:r w:rsidRPr="00F62136">
        <w:rPr>
          <w:spacing w:val="-20"/>
        </w:rPr>
        <w:t xml:space="preserve"> </w:t>
      </w:r>
      <w:r w:rsidRPr="00F62136">
        <w:t>педагогов.</w:t>
      </w:r>
    </w:p>
    <w:p w:rsidR="006C478C" w:rsidRPr="00F62136" w:rsidRDefault="006C478C" w:rsidP="00F62136">
      <w:pPr>
        <w:pStyle w:val="a9"/>
        <w:jc w:val="both"/>
      </w:pPr>
      <w:r w:rsidRPr="00F62136">
        <w:t xml:space="preserve">Именно при таком комплексном подходе к процессу подготовки обучающихся к итоговой государственной аттестации, </w:t>
      </w:r>
      <w:proofErr w:type="gramStart"/>
      <w:r w:rsidRPr="00F62136">
        <w:t>возможно</w:t>
      </w:r>
      <w:proofErr w:type="gramEnd"/>
      <w:r w:rsidRPr="00F62136">
        <w:t xml:space="preserve"> достичь высоких результатов ГИА-9 в системе.</w:t>
      </w:r>
    </w:p>
    <w:p w:rsidR="006C478C" w:rsidRPr="00F62136" w:rsidRDefault="006C478C" w:rsidP="00F62136">
      <w:pPr>
        <w:pStyle w:val="a9"/>
        <w:jc w:val="both"/>
      </w:pPr>
      <w:r w:rsidRPr="00F62136">
        <w:t>Итак, исходя из опыта работы нашей школы, можно предложить следующие рекомендации:</w:t>
      </w:r>
    </w:p>
    <w:p w:rsidR="006C478C" w:rsidRPr="00F62136" w:rsidRDefault="006C478C" w:rsidP="00F62136">
      <w:pPr>
        <w:pStyle w:val="a9"/>
        <w:jc w:val="both"/>
      </w:pPr>
      <w:r w:rsidRPr="00F62136">
        <w:t xml:space="preserve">Работа по подготовке </w:t>
      </w:r>
      <w:proofErr w:type="gramStart"/>
      <w:r w:rsidRPr="00F62136">
        <w:t>обучающихся</w:t>
      </w:r>
      <w:proofErr w:type="gramEnd"/>
      <w:r w:rsidRPr="00F62136">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6C478C" w:rsidRPr="00F62136" w:rsidRDefault="006C478C" w:rsidP="00F62136">
      <w:pPr>
        <w:pStyle w:val="a9"/>
        <w:jc w:val="both"/>
      </w:pPr>
      <w:r w:rsidRPr="00F62136">
        <w:t>Педагогам необходимо осуществлять личностно-ориентированный и дифференцированный подход к</w:t>
      </w:r>
      <w:r w:rsidRPr="00F62136">
        <w:rPr>
          <w:spacing w:val="2"/>
        </w:rPr>
        <w:t xml:space="preserve"> </w:t>
      </w:r>
      <w:r w:rsidRPr="00F62136">
        <w:t>учащимся;</w:t>
      </w:r>
    </w:p>
    <w:p w:rsidR="006C478C" w:rsidRPr="00F62136" w:rsidRDefault="006C478C" w:rsidP="00F62136">
      <w:pPr>
        <w:pStyle w:val="a9"/>
        <w:jc w:val="both"/>
      </w:pPr>
      <w:r w:rsidRPr="00F62136">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w:t>
      </w:r>
      <w:r w:rsidRPr="00F62136">
        <w:rPr>
          <w:spacing w:val="-4"/>
        </w:rPr>
        <w:t xml:space="preserve"> </w:t>
      </w:r>
      <w:proofErr w:type="spellStart"/>
      <w:proofErr w:type="gramStart"/>
      <w:r w:rsidRPr="00F62136">
        <w:t>Интернет-сети</w:t>
      </w:r>
      <w:proofErr w:type="spellEnd"/>
      <w:proofErr w:type="gramEnd"/>
      <w:r w:rsidRPr="00F62136">
        <w:t>;</w:t>
      </w:r>
    </w:p>
    <w:p w:rsidR="006C478C" w:rsidRPr="00F62136" w:rsidRDefault="006C478C" w:rsidP="00F62136">
      <w:pPr>
        <w:pStyle w:val="a9"/>
        <w:jc w:val="both"/>
      </w:pPr>
      <w:r w:rsidRPr="00F62136">
        <w:t>Необходимо расширять научный кругозор обучающихся, вовлекать их в научно- исследовательскую</w:t>
      </w:r>
      <w:r w:rsidRPr="00F62136">
        <w:rPr>
          <w:spacing w:val="-1"/>
        </w:rPr>
        <w:t xml:space="preserve"> </w:t>
      </w:r>
      <w:r w:rsidRPr="00F62136">
        <w:t>деятельность;</w:t>
      </w:r>
    </w:p>
    <w:p w:rsidR="006C478C" w:rsidRPr="00F62136" w:rsidRDefault="006C478C" w:rsidP="00F62136">
      <w:pPr>
        <w:pStyle w:val="a9"/>
        <w:jc w:val="both"/>
      </w:pPr>
      <w:r w:rsidRPr="00F62136">
        <w:t>Активно работать над повышением квалификации педагогических работников, самообразованием</w:t>
      </w:r>
      <w:r w:rsidRPr="00F62136">
        <w:rPr>
          <w:spacing w:val="2"/>
        </w:rPr>
        <w:t xml:space="preserve"> </w:t>
      </w:r>
      <w:r w:rsidRPr="00F62136">
        <w:t>учителей.</w:t>
      </w:r>
    </w:p>
    <w:p w:rsidR="006C478C" w:rsidRPr="007D04CB" w:rsidRDefault="006C478C" w:rsidP="00F62136">
      <w:pPr>
        <w:pStyle w:val="a9"/>
        <w:jc w:val="both"/>
      </w:pPr>
      <w:r w:rsidRPr="00F62136">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w:t>
      </w:r>
      <w:r w:rsidRPr="00F62136">
        <w:rPr>
          <w:spacing w:val="-3"/>
        </w:rPr>
        <w:t xml:space="preserve"> </w:t>
      </w:r>
      <w:r w:rsidRPr="00F62136">
        <w:t>ОГЭ.</w:t>
      </w:r>
    </w:p>
    <w:p w:rsidR="006C478C" w:rsidRPr="00F62136" w:rsidRDefault="006C478C" w:rsidP="00F62136">
      <w:pPr>
        <w:pStyle w:val="a9"/>
        <w:jc w:val="both"/>
      </w:pPr>
      <w:r w:rsidRPr="00F62136">
        <w:t>Анализ результатов государственной итоговой</w:t>
      </w:r>
      <w:r w:rsidRPr="00F62136">
        <w:rPr>
          <w:spacing w:val="-18"/>
        </w:rPr>
        <w:t xml:space="preserve"> </w:t>
      </w:r>
      <w:r w:rsidRPr="00F62136">
        <w:t>аттестации</w:t>
      </w:r>
      <w:r w:rsidR="007D04CB">
        <w:t xml:space="preserve"> </w:t>
      </w:r>
      <w:r w:rsidRPr="00F62136">
        <w:t>выпускников XI класса в 2019 - 2020 учебном</w:t>
      </w:r>
      <w:r w:rsidRPr="00F62136">
        <w:rPr>
          <w:spacing w:val="-19"/>
        </w:rPr>
        <w:t xml:space="preserve"> </w:t>
      </w:r>
      <w:r w:rsidRPr="00F62136">
        <w:t>году</w:t>
      </w:r>
    </w:p>
    <w:p w:rsidR="006C478C" w:rsidRPr="00F62136" w:rsidRDefault="006C478C" w:rsidP="00F62136">
      <w:pPr>
        <w:pStyle w:val="a9"/>
        <w:jc w:val="both"/>
      </w:pPr>
      <w:r w:rsidRPr="00F62136">
        <w:t xml:space="preserve">В 2019 - 2020 году выпускники 11 класса сдавали в форме ЕГЭ экзамены по выбору: русский язык, математика (профильный), обществознание, история, английский язык, </w:t>
      </w:r>
      <w:proofErr w:type="spellStart"/>
      <w:r w:rsidRPr="00F62136">
        <w:t>химия</w:t>
      </w:r>
      <w:proofErr w:type="gramStart"/>
      <w:r w:rsidRPr="00F62136">
        <w:t>,ф</w:t>
      </w:r>
      <w:proofErr w:type="gramEnd"/>
      <w:r w:rsidRPr="00F62136">
        <w:t>изика</w:t>
      </w:r>
      <w:proofErr w:type="spellEnd"/>
      <w:r w:rsidRPr="00F62136">
        <w:t xml:space="preserve">, биология, литература. Допущены к государственной итоговой аттестации все 8 </w:t>
      </w:r>
      <w:proofErr w:type="gramStart"/>
      <w:r w:rsidRPr="00F62136">
        <w:t>обучающихся</w:t>
      </w:r>
      <w:proofErr w:type="gramEnd"/>
      <w:r w:rsidRPr="00F62136">
        <w:t>.</w:t>
      </w:r>
    </w:p>
    <w:p w:rsidR="006C478C" w:rsidRPr="00F62136" w:rsidRDefault="006C478C" w:rsidP="00F62136">
      <w:pPr>
        <w:pStyle w:val="a9"/>
        <w:jc w:val="both"/>
      </w:pPr>
      <w:r w:rsidRPr="00F62136">
        <w:t>Аналитическая справка об организации и проведении единого государственного экзамена (ЕГЭ) в 2019 году.</w:t>
      </w:r>
    </w:p>
    <w:p w:rsidR="006C478C" w:rsidRPr="00F62136" w:rsidRDefault="006C478C" w:rsidP="00F62136">
      <w:pPr>
        <w:pStyle w:val="a9"/>
        <w:jc w:val="both"/>
      </w:pPr>
      <w:r w:rsidRPr="00F62136">
        <w:t>В соответствии с планом подготовки к государственной (итоговой) аттестации выпускников 11-х классов, была проведена следующая</w:t>
      </w:r>
      <w:r w:rsidRPr="00F62136">
        <w:rPr>
          <w:spacing w:val="-1"/>
        </w:rPr>
        <w:t xml:space="preserve"> </w:t>
      </w:r>
      <w:r w:rsidRPr="00F62136">
        <w:t>работа:</w:t>
      </w:r>
    </w:p>
    <w:p w:rsidR="006C478C" w:rsidRPr="00F62136" w:rsidRDefault="006C478C" w:rsidP="00F62136">
      <w:pPr>
        <w:pStyle w:val="a9"/>
        <w:jc w:val="both"/>
      </w:pPr>
      <w:r w:rsidRPr="00F62136">
        <w:t>составлены план подготовки и проведения государственной (итоговой) аттестации, а также план-график подготовки к ЕГЭ и в 2018/2019 учебном</w:t>
      </w:r>
      <w:r w:rsidRPr="00F62136">
        <w:rPr>
          <w:spacing w:val="-1"/>
        </w:rPr>
        <w:t xml:space="preserve"> </w:t>
      </w:r>
      <w:r w:rsidRPr="00F62136">
        <w:t>году;</w:t>
      </w:r>
    </w:p>
    <w:p w:rsidR="006C478C" w:rsidRPr="00F62136" w:rsidRDefault="006C478C" w:rsidP="00F62136">
      <w:pPr>
        <w:pStyle w:val="a9"/>
        <w:jc w:val="both"/>
      </w:pPr>
      <w:r w:rsidRPr="00F62136">
        <w:t>сформирована нормативно-правовая база ЕГЭ и ГИА, где собраны все документы различных уровней управления</w:t>
      </w:r>
      <w:r w:rsidRPr="00F62136">
        <w:rPr>
          <w:spacing w:val="4"/>
        </w:rPr>
        <w:t xml:space="preserve"> </w:t>
      </w:r>
      <w:r w:rsidRPr="00F62136">
        <w:t>образованием;</w:t>
      </w:r>
    </w:p>
    <w:p w:rsidR="006C478C" w:rsidRPr="00F62136" w:rsidRDefault="006C478C" w:rsidP="00F62136">
      <w:pPr>
        <w:pStyle w:val="a9"/>
        <w:jc w:val="both"/>
      </w:pPr>
      <w:r w:rsidRPr="00F62136">
        <w:t xml:space="preserve">проведен сбор информации по участию в ЕГЭ в 2018-2019 </w:t>
      </w:r>
      <w:proofErr w:type="spellStart"/>
      <w:r w:rsidRPr="00F62136">
        <w:t>уч</w:t>
      </w:r>
      <w:proofErr w:type="spellEnd"/>
      <w:r w:rsidRPr="00F62136">
        <w:t>. году, уточнено количество участников ЕГЭ и ГИА в 2017 г., определено количество предметов, выбранных выпускниками для ЕГЭ;</w:t>
      </w:r>
    </w:p>
    <w:p w:rsidR="006C478C" w:rsidRPr="00F62136" w:rsidRDefault="006C478C" w:rsidP="00F62136">
      <w:pPr>
        <w:pStyle w:val="a9"/>
        <w:jc w:val="both"/>
      </w:pPr>
      <w:r w:rsidRPr="00F62136">
        <w:t>информирование родителей учащихся выпускных классов и самих учащихся осуществлялось через</w:t>
      </w:r>
      <w:r w:rsidRPr="00F62136">
        <w:rPr>
          <w:spacing w:val="12"/>
        </w:rPr>
        <w:t xml:space="preserve"> </w:t>
      </w:r>
      <w:r w:rsidRPr="00F62136">
        <w:t>родительские</w:t>
      </w:r>
      <w:r w:rsidRPr="00F62136">
        <w:rPr>
          <w:spacing w:val="10"/>
        </w:rPr>
        <w:t xml:space="preserve"> </w:t>
      </w:r>
      <w:r w:rsidRPr="00F62136">
        <w:t>и</w:t>
      </w:r>
      <w:r w:rsidRPr="00F62136">
        <w:rPr>
          <w:spacing w:val="12"/>
        </w:rPr>
        <w:t xml:space="preserve"> </w:t>
      </w:r>
      <w:r w:rsidRPr="00F62136">
        <w:t>ученические</w:t>
      </w:r>
      <w:r w:rsidRPr="00F62136">
        <w:rPr>
          <w:spacing w:val="10"/>
        </w:rPr>
        <w:t xml:space="preserve"> </w:t>
      </w:r>
      <w:r w:rsidRPr="00F62136">
        <w:t>собрания,</w:t>
      </w:r>
      <w:r w:rsidRPr="00F62136">
        <w:rPr>
          <w:spacing w:val="11"/>
        </w:rPr>
        <w:t xml:space="preserve"> </w:t>
      </w:r>
      <w:r w:rsidRPr="00F62136">
        <w:t>на</w:t>
      </w:r>
      <w:r w:rsidRPr="00F62136">
        <w:rPr>
          <w:spacing w:val="10"/>
        </w:rPr>
        <w:t xml:space="preserve"> </w:t>
      </w:r>
      <w:r w:rsidRPr="00F62136">
        <w:t>которых</w:t>
      </w:r>
      <w:r w:rsidRPr="00F62136">
        <w:rPr>
          <w:spacing w:val="13"/>
        </w:rPr>
        <w:t xml:space="preserve"> </w:t>
      </w:r>
      <w:r w:rsidRPr="00F62136">
        <w:t>они</w:t>
      </w:r>
      <w:r w:rsidRPr="00F62136">
        <w:rPr>
          <w:spacing w:val="10"/>
        </w:rPr>
        <w:t xml:space="preserve"> </w:t>
      </w:r>
      <w:r w:rsidRPr="00F62136">
        <w:t>ознакомлены</w:t>
      </w:r>
      <w:r w:rsidRPr="00F62136">
        <w:rPr>
          <w:spacing w:val="10"/>
        </w:rPr>
        <w:t xml:space="preserve"> </w:t>
      </w:r>
      <w:r w:rsidRPr="00F62136">
        <w:t>с</w:t>
      </w:r>
      <w:r w:rsidRPr="00F62136">
        <w:rPr>
          <w:spacing w:val="10"/>
        </w:rPr>
        <w:t xml:space="preserve"> </w:t>
      </w:r>
      <w:r w:rsidRPr="00F62136">
        <w:t>перечнем</w:t>
      </w:r>
    </w:p>
    <w:p w:rsidR="006C478C" w:rsidRPr="00F62136" w:rsidRDefault="006C478C" w:rsidP="00F62136">
      <w:pPr>
        <w:pStyle w:val="a9"/>
        <w:jc w:val="both"/>
      </w:pPr>
      <w:r w:rsidRPr="00F62136">
        <w:t xml:space="preserve">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F62136">
        <w:t>С целью улучшения подготовки учащихся к экзаменам проведены в 11 классе индивидуальных беседы с родителями.</w:t>
      </w:r>
      <w:proofErr w:type="gramEnd"/>
    </w:p>
    <w:p w:rsidR="006C478C" w:rsidRPr="00F62136" w:rsidRDefault="006C478C" w:rsidP="00F62136">
      <w:pPr>
        <w:pStyle w:val="a9"/>
        <w:jc w:val="both"/>
      </w:pPr>
      <w:r w:rsidRPr="00F62136">
        <w:t>на педагогических советах рассматривались следующие вопросы: «Анализ государственной итоговой аттестации в форме ЕГЭ в 2018-2019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w:t>
      </w:r>
      <w:r w:rsidRPr="00F62136">
        <w:rPr>
          <w:spacing w:val="-13"/>
        </w:rPr>
        <w:t xml:space="preserve"> </w:t>
      </w:r>
      <w:r w:rsidRPr="00F62136">
        <w:t>ЕГЭ»;</w:t>
      </w:r>
    </w:p>
    <w:p w:rsidR="006C478C" w:rsidRPr="00F62136" w:rsidRDefault="006C478C" w:rsidP="00F62136">
      <w:pPr>
        <w:pStyle w:val="a9"/>
        <w:jc w:val="both"/>
      </w:pPr>
      <w:r w:rsidRPr="00F62136">
        <w:t>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w:t>
      </w:r>
      <w:r w:rsidRPr="00F62136">
        <w:rPr>
          <w:spacing w:val="-8"/>
        </w:rPr>
        <w:t xml:space="preserve"> </w:t>
      </w:r>
      <w:r w:rsidRPr="00F62136">
        <w:t>экзаменам;</w:t>
      </w:r>
    </w:p>
    <w:p w:rsidR="006C478C" w:rsidRPr="00F62136" w:rsidRDefault="006C478C" w:rsidP="00F62136">
      <w:pPr>
        <w:pStyle w:val="a9"/>
        <w:jc w:val="both"/>
      </w:pPr>
      <w:r w:rsidRPr="00F62136">
        <w:t xml:space="preserve">проведены пробные экзамены в форме ЕГЭ для 11 класса: по математике, русскому языку, по </w:t>
      </w:r>
      <w:r w:rsidRPr="00F62136">
        <w:lastRenderedPageBreak/>
        <w:t>обществознанию; по биологии, химии,</w:t>
      </w:r>
      <w:r w:rsidRPr="00F62136">
        <w:rPr>
          <w:spacing w:val="-6"/>
        </w:rPr>
        <w:t xml:space="preserve"> </w:t>
      </w:r>
      <w:r w:rsidRPr="00F62136">
        <w:t>физике;</w:t>
      </w:r>
    </w:p>
    <w:p w:rsidR="006C478C" w:rsidRPr="00F62136" w:rsidRDefault="006C478C" w:rsidP="00F62136">
      <w:pPr>
        <w:pStyle w:val="a9"/>
        <w:jc w:val="both"/>
      </w:pPr>
      <w:r w:rsidRPr="00F62136">
        <w:t>проведены инструктивно – методические совещания, семинары - практикумы с различными категориями педагогических</w:t>
      </w:r>
      <w:r w:rsidRPr="00F62136">
        <w:rPr>
          <w:spacing w:val="1"/>
        </w:rPr>
        <w:t xml:space="preserve"> </w:t>
      </w:r>
      <w:r w:rsidRPr="00F62136">
        <w:t>работников:</w:t>
      </w:r>
    </w:p>
    <w:p w:rsidR="006C478C" w:rsidRPr="00F62136" w:rsidRDefault="006C478C" w:rsidP="00F62136">
      <w:pPr>
        <w:pStyle w:val="a9"/>
        <w:jc w:val="both"/>
      </w:pPr>
      <w:r w:rsidRPr="00F62136">
        <w:t>Пробные экзамены показали, что не все учащиеся хорошо подготовлены к экзаменам.</w:t>
      </w:r>
    </w:p>
    <w:p w:rsidR="006C478C" w:rsidRPr="00F62136" w:rsidRDefault="006C478C" w:rsidP="00F62136">
      <w:pPr>
        <w:pStyle w:val="a9"/>
        <w:jc w:val="both"/>
      </w:pPr>
      <w:r w:rsidRPr="00F62136">
        <w:t>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w:t>
      </w:r>
    </w:p>
    <w:p w:rsidR="006C478C" w:rsidRPr="00F62136" w:rsidRDefault="006C478C" w:rsidP="00F62136">
      <w:pPr>
        <w:pStyle w:val="a9"/>
        <w:jc w:val="both"/>
      </w:pPr>
      <w:r w:rsidRPr="00F62136">
        <w:t>ВЫВОДЫ:</w:t>
      </w:r>
    </w:p>
    <w:p w:rsidR="006C478C" w:rsidRPr="00F62136" w:rsidRDefault="006C478C" w:rsidP="00F62136">
      <w:pPr>
        <w:pStyle w:val="a9"/>
        <w:jc w:val="both"/>
      </w:pPr>
      <w:r w:rsidRPr="00F62136">
        <w:t>Подготовка к ЕГЭ в 11 классах проводилась на удовлетворительном уровне; созданы все условия для успешной подготовки учащихся к ЕГЭ.</w:t>
      </w:r>
    </w:p>
    <w:p w:rsidR="006C478C" w:rsidRPr="00F62136" w:rsidRDefault="006C478C" w:rsidP="00F62136">
      <w:pPr>
        <w:pStyle w:val="Heading1"/>
        <w:spacing w:line="247" w:lineRule="auto"/>
        <w:ind w:left="1859" w:right="889" w:hanging="204"/>
        <w:jc w:val="both"/>
      </w:pPr>
    </w:p>
    <w:tbl>
      <w:tblPr>
        <w:tblStyle w:val="TableNormal"/>
        <w:tblW w:w="0" w:type="auto"/>
        <w:tblInd w:w="2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1877"/>
        <w:gridCol w:w="4647"/>
        <w:gridCol w:w="1418"/>
        <w:gridCol w:w="2064"/>
      </w:tblGrid>
      <w:tr w:rsidR="006C478C" w:rsidTr="006C478C">
        <w:trPr>
          <w:trHeight w:val="434"/>
        </w:trPr>
        <w:tc>
          <w:tcPr>
            <w:tcW w:w="10006" w:type="dxa"/>
            <w:gridSpan w:val="4"/>
            <w:tcBorders>
              <w:top w:val="nil"/>
              <w:left w:val="single" w:sz="8" w:space="0" w:color="FFFFFF"/>
              <w:bottom w:val="single" w:sz="24" w:space="0" w:color="FFFFFF"/>
              <w:right w:val="single" w:sz="8" w:space="0" w:color="FFFFFF"/>
            </w:tcBorders>
            <w:shd w:val="clear" w:color="auto" w:fill="D9D9D9"/>
            <w:hideMark/>
          </w:tcPr>
          <w:p w:rsidR="006C478C" w:rsidRPr="006C478C" w:rsidRDefault="006C478C" w:rsidP="00F62136">
            <w:pPr>
              <w:pStyle w:val="TableParagraph"/>
              <w:spacing w:before="64" w:line="240" w:lineRule="auto"/>
              <w:ind w:left="2019" w:right="2003"/>
              <w:jc w:val="center"/>
              <w:rPr>
                <w:sz w:val="24"/>
                <w:szCs w:val="24"/>
                <w:lang w:val="ru-RU"/>
              </w:rPr>
            </w:pPr>
            <w:r w:rsidRPr="006C478C">
              <w:rPr>
                <w:sz w:val="24"/>
                <w:szCs w:val="24"/>
                <w:lang w:val="ru-RU"/>
              </w:rPr>
              <w:t>Количество учеников, сдававших экзамены в форме ЕГЭ:</w:t>
            </w:r>
          </w:p>
        </w:tc>
      </w:tr>
      <w:tr w:rsidR="006C478C" w:rsidTr="006C478C">
        <w:trPr>
          <w:trHeight w:val="1012"/>
        </w:trPr>
        <w:tc>
          <w:tcPr>
            <w:tcW w:w="1877" w:type="dxa"/>
            <w:tcBorders>
              <w:top w:val="single" w:sz="24" w:space="0" w:color="FFFFFF"/>
              <w:left w:val="single" w:sz="8" w:space="0" w:color="FFFFFF"/>
              <w:bottom w:val="single" w:sz="4" w:space="0" w:color="000000"/>
              <w:right w:val="single" w:sz="8" w:space="0" w:color="FFFFFF"/>
            </w:tcBorders>
            <w:shd w:val="clear" w:color="auto" w:fill="F1DBDB"/>
          </w:tcPr>
          <w:p w:rsidR="006C478C" w:rsidRPr="006C478C" w:rsidRDefault="006C478C">
            <w:pPr>
              <w:pStyle w:val="TableParagraph"/>
              <w:spacing w:line="240" w:lineRule="auto"/>
              <w:ind w:left="0"/>
              <w:jc w:val="center"/>
              <w:rPr>
                <w:sz w:val="24"/>
                <w:szCs w:val="24"/>
                <w:lang w:val="ru-RU"/>
              </w:rPr>
            </w:pPr>
          </w:p>
        </w:tc>
        <w:tc>
          <w:tcPr>
            <w:tcW w:w="4647" w:type="dxa"/>
            <w:tcBorders>
              <w:top w:val="single" w:sz="24" w:space="0" w:color="FFFFFF"/>
              <w:left w:val="single" w:sz="8" w:space="0" w:color="FFFFFF"/>
              <w:bottom w:val="single" w:sz="4" w:space="0" w:color="000000"/>
              <w:right w:val="single" w:sz="4" w:space="0" w:color="000000"/>
            </w:tcBorders>
            <w:shd w:val="clear" w:color="auto" w:fill="F1DBDB"/>
            <w:hideMark/>
          </w:tcPr>
          <w:p w:rsidR="006C478C" w:rsidRDefault="006C478C">
            <w:pPr>
              <w:pStyle w:val="TableParagraph"/>
              <w:spacing w:before="64" w:line="240" w:lineRule="auto"/>
              <w:ind w:left="143"/>
              <w:jc w:val="center"/>
              <w:rPr>
                <w:sz w:val="24"/>
                <w:szCs w:val="24"/>
              </w:rPr>
            </w:pPr>
            <w:proofErr w:type="spellStart"/>
            <w:r>
              <w:rPr>
                <w:sz w:val="24"/>
                <w:szCs w:val="24"/>
              </w:rPr>
              <w:t>предмет</w:t>
            </w:r>
            <w:proofErr w:type="spellEnd"/>
          </w:p>
        </w:tc>
        <w:tc>
          <w:tcPr>
            <w:tcW w:w="1418" w:type="dxa"/>
            <w:tcBorders>
              <w:top w:val="single" w:sz="24" w:space="0" w:color="FFFFFF"/>
              <w:left w:val="single" w:sz="4" w:space="0" w:color="000000"/>
              <w:bottom w:val="single" w:sz="4" w:space="0" w:color="000000"/>
              <w:right w:val="single" w:sz="8" w:space="0" w:color="FFFFFF"/>
            </w:tcBorders>
            <w:shd w:val="clear" w:color="auto" w:fill="F1DBDB"/>
            <w:hideMark/>
          </w:tcPr>
          <w:p w:rsidR="006C478C" w:rsidRDefault="006C478C">
            <w:pPr>
              <w:pStyle w:val="TableParagraph"/>
              <w:spacing w:before="64" w:line="247" w:lineRule="auto"/>
              <w:ind w:left="149" w:right="377"/>
              <w:jc w:val="center"/>
              <w:rPr>
                <w:sz w:val="24"/>
                <w:szCs w:val="24"/>
              </w:rPr>
            </w:pPr>
            <w:proofErr w:type="spellStart"/>
            <w:r>
              <w:rPr>
                <w:sz w:val="24"/>
                <w:szCs w:val="24"/>
              </w:rPr>
              <w:t>Сдавали</w:t>
            </w:r>
            <w:proofErr w:type="spellEnd"/>
            <w:r>
              <w:rPr>
                <w:sz w:val="24"/>
                <w:szCs w:val="24"/>
              </w:rPr>
              <w:t xml:space="preserve"> </w:t>
            </w:r>
            <w:proofErr w:type="spellStart"/>
            <w:r>
              <w:rPr>
                <w:sz w:val="24"/>
                <w:szCs w:val="24"/>
              </w:rPr>
              <w:t>экзамен</w:t>
            </w:r>
            <w:proofErr w:type="spellEnd"/>
          </w:p>
        </w:tc>
        <w:tc>
          <w:tcPr>
            <w:tcW w:w="2064" w:type="dxa"/>
            <w:tcBorders>
              <w:top w:val="single" w:sz="24" w:space="0" w:color="FFFFFF"/>
              <w:left w:val="single" w:sz="8" w:space="0" w:color="FFFFFF"/>
              <w:bottom w:val="single" w:sz="4" w:space="0" w:color="000000"/>
              <w:right w:val="single" w:sz="8" w:space="0" w:color="FFFFFF"/>
            </w:tcBorders>
            <w:shd w:val="clear" w:color="auto" w:fill="F1DBDB"/>
            <w:hideMark/>
          </w:tcPr>
          <w:p w:rsidR="006C478C" w:rsidRDefault="006C478C">
            <w:pPr>
              <w:pStyle w:val="TableParagraph"/>
              <w:spacing w:before="68" w:line="252" w:lineRule="auto"/>
              <w:ind w:left="238" w:right="217" w:hanging="1"/>
              <w:jc w:val="center"/>
              <w:rPr>
                <w:b/>
                <w:sz w:val="24"/>
                <w:szCs w:val="24"/>
              </w:rPr>
            </w:pPr>
            <w:proofErr w:type="spellStart"/>
            <w:r>
              <w:rPr>
                <w:b/>
                <w:sz w:val="24"/>
                <w:szCs w:val="24"/>
              </w:rPr>
              <w:t>Преодолели</w:t>
            </w:r>
            <w:proofErr w:type="spellEnd"/>
            <w:r>
              <w:rPr>
                <w:b/>
                <w:sz w:val="24"/>
                <w:szCs w:val="24"/>
              </w:rPr>
              <w:t xml:space="preserve"> </w:t>
            </w:r>
            <w:proofErr w:type="spellStart"/>
            <w:r>
              <w:rPr>
                <w:b/>
                <w:sz w:val="24"/>
                <w:szCs w:val="24"/>
              </w:rPr>
              <w:t>минимальный</w:t>
            </w:r>
            <w:proofErr w:type="spellEnd"/>
            <w:r>
              <w:rPr>
                <w:b/>
                <w:sz w:val="24"/>
                <w:szCs w:val="24"/>
              </w:rPr>
              <w:t xml:space="preserve"> </w:t>
            </w:r>
            <w:proofErr w:type="spellStart"/>
            <w:r>
              <w:rPr>
                <w:b/>
                <w:sz w:val="24"/>
                <w:szCs w:val="24"/>
              </w:rPr>
              <w:t>порог</w:t>
            </w:r>
            <w:proofErr w:type="spellEnd"/>
            <w:r>
              <w:rPr>
                <w:b/>
                <w:sz w:val="24"/>
                <w:szCs w:val="24"/>
              </w:rPr>
              <w:t xml:space="preserve"> в %</w:t>
            </w:r>
          </w:p>
        </w:tc>
      </w:tr>
      <w:tr w:rsidR="006C478C" w:rsidTr="006C478C">
        <w:trPr>
          <w:trHeight w:val="690"/>
        </w:trPr>
        <w:tc>
          <w:tcPr>
            <w:tcW w:w="1877" w:type="dxa"/>
            <w:tcBorders>
              <w:top w:val="single" w:sz="4" w:space="0" w:color="000000"/>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63" w:line="240" w:lineRule="auto"/>
              <w:ind w:left="143"/>
              <w:jc w:val="center"/>
              <w:rPr>
                <w:sz w:val="24"/>
                <w:szCs w:val="24"/>
              </w:rPr>
            </w:pPr>
            <w:r>
              <w:rPr>
                <w:sz w:val="24"/>
                <w:szCs w:val="24"/>
              </w:rPr>
              <w:t>1</w:t>
            </w:r>
          </w:p>
        </w:tc>
        <w:tc>
          <w:tcPr>
            <w:tcW w:w="4647" w:type="dxa"/>
            <w:tcBorders>
              <w:top w:val="single" w:sz="4" w:space="0" w:color="000000"/>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63" w:line="240" w:lineRule="auto"/>
              <w:ind w:left="143"/>
              <w:jc w:val="center"/>
              <w:rPr>
                <w:sz w:val="24"/>
                <w:szCs w:val="24"/>
              </w:rPr>
            </w:pPr>
            <w:proofErr w:type="spellStart"/>
            <w:r>
              <w:rPr>
                <w:sz w:val="24"/>
                <w:szCs w:val="24"/>
              </w:rPr>
              <w:t>Русский</w:t>
            </w:r>
            <w:proofErr w:type="spellEnd"/>
            <w:r>
              <w:rPr>
                <w:sz w:val="24"/>
                <w:szCs w:val="24"/>
              </w:rPr>
              <w:t xml:space="preserve"> </w:t>
            </w:r>
            <w:proofErr w:type="spellStart"/>
            <w:r>
              <w:rPr>
                <w:sz w:val="24"/>
                <w:szCs w:val="24"/>
              </w:rPr>
              <w:t>язык</w:t>
            </w:r>
            <w:proofErr w:type="spellEnd"/>
          </w:p>
        </w:tc>
        <w:tc>
          <w:tcPr>
            <w:tcW w:w="1418" w:type="dxa"/>
            <w:tcBorders>
              <w:top w:val="single" w:sz="4" w:space="0" w:color="000000"/>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63" w:line="240" w:lineRule="auto"/>
              <w:ind w:left="593"/>
              <w:jc w:val="center"/>
              <w:rPr>
                <w:sz w:val="24"/>
                <w:szCs w:val="24"/>
              </w:rPr>
            </w:pPr>
            <w:r>
              <w:rPr>
                <w:sz w:val="24"/>
                <w:szCs w:val="24"/>
              </w:rPr>
              <w:t>6</w:t>
            </w:r>
          </w:p>
        </w:tc>
        <w:tc>
          <w:tcPr>
            <w:tcW w:w="2064" w:type="dxa"/>
            <w:tcBorders>
              <w:top w:val="single" w:sz="4" w:space="0" w:color="000000"/>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65" w:line="240" w:lineRule="auto"/>
              <w:ind w:left="0" w:right="513"/>
              <w:jc w:val="center"/>
              <w:rPr>
                <w:sz w:val="24"/>
                <w:szCs w:val="24"/>
              </w:rPr>
            </w:pPr>
            <w:r>
              <w:rPr>
                <w:sz w:val="24"/>
                <w:szCs w:val="24"/>
              </w:rPr>
              <w:t>6 (100 %)</w:t>
            </w:r>
          </w:p>
        </w:tc>
      </w:tr>
      <w:tr w:rsidR="006C478C" w:rsidTr="006C478C">
        <w:trPr>
          <w:trHeight w:val="434"/>
        </w:trPr>
        <w:tc>
          <w:tcPr>
            <w:tcW w:w="1877" w:type="dxa"/>
            <w:tcBorders>
              <w:top w:val="single" w:sz="8" w:space="0" w:color="FFFFFF"/>
              <w:left w:val="single" w:sz="8" w:space="0" w:color="FFFFFF"/>
              <w:bottom w:val="nil"/>
              <w:right w:val="single" w:sz="8" w:space="0" w:color="FFFFFF"/>
            </w:tcBorders>
            <w:shd w:val="clear" w:color="auto" w:fill="F1DBDB"/>
            <w:hideMark/>
          </w:tcPr>
          <w:p w:rsidR="006C478C" w:rsidRDefault="006C478C" w:rsidP="007D04CB">
            <w:pPr>
              <w:pStyle w:val="TableParagraph"/>
              <w:spacing w:line="240" w:lineRule="auto"/>
              <w:ind w:left="0"/>
              <w:jc w:val="center"/>
              <w:rPr>
                <w:sz w:val="24"/>
                <w:szCs w:val="24"/>
              </w:rPr>
            </w:pPr>
            <w:r>
              <w:rPr>
                <w:sz w:val="24"/>
                <w:szCs w:val="24"/>
              </w:rPr>
              <w:t>2</w:t>
            </w:r>
          </w:p>
        </w:tc>
        <w:tc>
          <w:tcPr>
            <w:tcW w:w="4647" w:type="dxa"/>
            <w:tcBorders>
              <w:top w:val="single" w:sz="8" w:space="0" w:color="FFFFFF"/>
              <w:left w:val="single" w:sz="8" w:space="0" w:color="FFFFFF"/>
              <w:bottom w:val="nil"/>
              <w:right w:val="single" w:sz="4" w:space="0" w:color="000000"/>
            </w:tcBorders>
            <w:shd w:val="clear" w:color="auto" w:fill="F1DBDB"/>
            <w:hideMark/>
          </w:tcPr>
          <w:p w:rsidR="006C478C" w:rsidRDefault="006C478C">
            <w:pPr>
              <w:pStyle w:val="TableParagraph"/>
              <w:spacing w:before="63" w:line="240" w:lineRule="auto"/>
              <w:ind w:left="143"/>
              <w:jc w:val="center"/>
              <w:rPr>
                <w:sz w:val="24"/>
                <w:szCs w:val="24"/>
              </w:rPr>
            </w:pPr>
            <w:proofErr w:type="spellStart"/>
            <w:r>
              <w:rPr>
                <w:sz w:val="24"/>
                <w:szCs w:val="24"/>
              </w:rPr>
              <w:t>Математика</w:t>
            </w:r>
            <w:proofErr w:type="spellEnd"/>
            <w:r>
              <w:rPr>
                <w:sz w:val="24"/>
                <w:szCs w:val="24"/>
              </w:rPr>
              <w:t xml:space="preserve"> (</w:t>
            </w:r>
            <w:proofErr w:type="spellStart"/>
            <w:r>
              <w:rPr>
                <w:sz w:val="24"/>
                <w:szCs w:val="24"/>
              </w:rPr>
              <w:t>профильный</w:t>
            </w:r>
            <w:proofErr w:type="spellEnd"/>
            <w:r>
              <w:rPr>
                <w:sz w:val="24"/>
                <w:szCs w:val="24"/>
              </w:rPr>
              <w:t xml:space="preserve"> </w:t>
            </w:r>
            <w:proofErr w:type="spellStart"/>
            <w:r>
              <w:rPr>
                <w:sz w:val="24"/>
                <w:szCs w:val="24"/>
              </w:rPr>
              <w:t>уровень</w:t>
            </w:r>
            <w:proofErr w:type="spellEnd"/>
            <w:r>
              <w:rPr>
                <w:sz w:val="24"/>
                <w:szCs w:val="24"/>
              </w:rPr>
              <w:t>)</w:t>
            </w:r>
          </w:p>
        </w:tc>
        <w:tc>
          <w:tcPr>
            <w:tcW w:w="1418" w:type="dxa"/>
            <w:tcBorders>
              <w:top w:val="single" w:sz="8" w:space="0" w:color="FFFFFF"/>
              <w:left w:val="single" w:sz="4" w:space="0" w:color="000000"/>
              <w:bottom w:val="nil"/>
              <w:right w:val="single" w:sz="8" w:space="0" w:color="FFFFFF"/>
            </w:tcBorders>
            <w:shd w:val="clear" w:color="auto" w:fill="F1DBDB"/>
            <w:hideMark/>
          </w:tcPr>
          <w:p w:rsidR="006C478C" w:rsidRDefault="006C478C">
            <w:pPr>
              <w:pStyle w:val="TableParagraph"/>
              <w:spacing w:before="63" w:line="240" w:lineRule="auto"/>
              <w:ind w:left="593"/>
              <w:jc w:val="center"/>
              <w:rPr>
                <w:sz w:val="24"/>
                <w:szCs w:val="24"/>
              </w:rPr>
            </w:pPr>
            <w:r>
              <w:rPr>
                <w:sz w:val="24"/>
                <w:szCs w:val="24"/>
              </w:rPr>
              <w:t>4</w:t>
            </w:r>
          </w:p>
        </w:tc>
        <w:tc>
          <w:tcPr>
            <w:tcW w:w="2064" w:type="dxa"/>
            <w:tcBorders>
              <w:top w:val="single" w:sz="8" w:space="0" w:color="FFFFFF"/>
              <w:left w:val="single" w:sz="8" w:space="0" w:color="FFFFFF"/>
              <w:bottom w:val="nil"/>
              <w:right w:val="single" w:sz="8" w:space="0" w:color="FFFFFF"/>
            </w:tcBorders>
            <w:shd w:val="clear" w:color="auto" w:fill="F1DBDB"/>
            <w:hideMark/>
          </w:tcPr>
          <w:p w:rsidR="006C478C" w:rsidRDefault="006C478C">
            <w:pPr>
              <w:pStyle w:val="TableParagraph"/>
              <w:spacing w:before="65" w:line="240" w:lineRule="auto"/>
              <w:ind w:left="0" w:right="514"/>
              <w:jc w:val="center"/>
              <w:rPr>
                <w:sz w:val="24"/>
                <w:szCs w:val="24"/>
              </w:rPr>
            </w:pPr>
            <w:r>
              <w:rPr>
                <w:sz w:val="24"/>
                <w:szCs w:val="24"/>
              </w:rPr>
              <w:t>4 (100 %)</w:t>
            </w:r>
          </w:p>
        </w:tc>
      </w:tr>
      <w:tr w:rsidR="006C478C" w:rsidTr="006C478C">
        <w:trPr>
          <w:trHeight w:val="433"/>
        </w:trPr>
        <w:tc>
          <w:tcPr>
            <w:tcW w:w="1877" w:type="dxa"/>
            <w:tcBorders>
              <w:top w:val="nil"/>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6" w:line="240" w:lineRule="auto"/>
              <w:ind w:left="143"/>
              <w:jc w:val="center"/>
              <w:rPr>
                <w:sz w:val="24"/>
                <w:szCs w:val="24"/>
              </w:rPr>
            </w:pPr>
            <w:r>
              <w:rPr>
                <w:sz w:val="24"/>
                <w:szCs w:val="24"/>
              </w:rPr>
              <w:t>3</w:t>
            </w:r>
          </w:p>
        </w:tc>
        <w:tc>
          <w:tcPr>
            <w:tcW w:w="4647" w:type="dxa"/>
            <w:tcBorders>
              <w:top w:val="nil"/>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6" w:line="240" w:lineRule="auto"/>
              <w:ind w:left="143"/>
              <w:jc w:val="center"/>
              <w:rPr>
                <w:sz w:val="24"/>
                <w:szCs w:val="24"/>
              </w:rPr>
            </w:pPr>
            <w:proofErr w:type="spellStart"/>
            <w:r>
              <w:rPr>
                <w:sz w:val="24"/>
                <w:szCs w:val="24"/>
              </w:rPr>
              <w:t>Обществознание</w:t>
            </w:r>
            <w:proofErr w:type="spellEnd"/>
          </w:p>
        </w:tc>
        <w:tc>
          <w:tcPr>
            <w:tcW w:w="1418" w:type="dxa"/>
            <w:tcBorders>
              <w:top w:val="nil"/>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6" w:line="240" w:lineRule="auto"/>
              <w:ind w:left="593"/>
              <w:jc w:val="center"/>
              <w:rPr>
                <w:sz w:val="24"/>
                <w:szCs w:val="24"/>
              </w:rPr>
            </w:pPr>
            <w:r>
              <w:rPr>
                <w:sz w:val="24"/>
                <w:szCs w:val="24"/>
              </w:rPr>
              <w:t>3</w:t>
            </w:r>
          </w:p>
        </w:tc>
        <w:tc>
          <w:tcPr>
            <w:tcW w:w="2064" w:type="dxa"/>
            <w:tcBorders>
              <w:top w:val="nil"/>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58" w:line="240" w:lineRule="auto"/>
              <w:ind w:left="544" w:right="522"/>
              <w:jc w:val="center"/>
              <w:rPr>
                <w:sz w:val="24"/>
                <w:szCs w:val="24"/>
              </w:rPr>
            </w:pPr>
            <w:r>
              <w:rPr>
                <w:sz w:val="24"/>
                <w:szCs w:val="24"/>
              </w:rPr>
              <w:t>3 (100 %)</w:t>
            </w:r>
          </w:p>
        </w:tc>
      </w:tr>
      <w:tr w:rsidR="006C478C" w:rsidTr="006C478C">
        <w:trPr>
          <w:trHeight w:val="434"/>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6" w:line="240" w:lineRule="auto"/>
              <w:ind w:left="143"/>
              <w:jc w:val="center"/>
              <w:rPr>
                <w:sz w:val="24"/>
                <w:szCs w:val="24"/>
              </w:rPr>
            </w:pPr>
            <w:r>
              <w:rPr>
                <w:sz w:val="24"/>
                <w:szCs w:val="24"/>
              </w:rPr>
              <w:t>4</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6" w:line="240" w:lineRule="auto"/>
              <w:ind w:left="143"/>
              <w:jc w:val="center"/>
              <w:rPr>
                <w:sz w:val="24"/>
                <w:szCs w:val="24"/>
              </w:rPr>
            </w:pPr>
            <w:proofErr w:type="spellStart"/>
            <w:r>
              <w:rPr>
                <w:sz w:val="24"/>
                <w:szCs w:val="24"/>
              </w:rPr>
              <w:t>Биология</w:t>
            </w:r>
            <w:proofErr w:type="spellEnd"/>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6" w:line="240" w:lineRule="auto"/>
              <w:ind w:left="653"/>
              <w:jc w:val="center"/>
              <w:rPr>
                <w:sz w:val="24"/>
                <w:szCs w:val="24"/>
              </w:rPr>
            </w:pPr>
            <w:r>
              <w:rPr>
                <w:sz w:val="24"/>
                <w:szCs w:val="24"/>
              </w:rPr>
              <w:t>1</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58" w:line="240" w:lineRule="auto"/>
              <w:ind w:left="544" w:right="522"/>
              <w:jc w:val="center"/>
              <w:rPr>
                <w:sz w:val="24"/>
                <w:szCs w:val="24"/>
              </w:rPr>
            </w:pPr>
            <w:r>
              <w:rPr>
                <w:sz w:val="24"/>
                <w:szCs w:val="24"/>
              </w:rPr>
              <w:t>1(100 %)</w:t>
            </w:r>
          </w:p>
        </w:tc>
      </w:tr>
      <w:tr w:rsidR="006C478C" w:rsidTr="006C478C">
        <w:trPr>
          <w:trHeight w:val="433"/>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6" w:line="240" w:lineRule="auto"/>
              <w:ind w:left="143"/>
              <w:jc w:val="center"/>
              <w:rPr>
                <w:sz w:val="24"/>
                <w:szCs w:val="24"/>
              </w:rPr>
            </w:pPr>
            <w:r>
              <w:rPr>
                <w:sz w:val="24"/>
                <w:szCs w:val="24"/>
              </w:rPr>
              <w:t>5</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6" w:line="240" w:lineRule="auto"/>
              <w:ind w:left="143"/>
              <w:jc w:val="center"/>
              <w:rPr>
                <w:sz w:val="24"/>
                <w:szCs w:val="24"/>
              </w:rPr>
            </w:pPr>
            <w:proofErr w:type="spellStart"/>
            <w:r>
              <w:rPr>
                <w:sz w:val="24"/>
                <w:szCs w:val="24"/>
              </w:rPr>
              <w:t>Физика</w:t>
            </w:r>
            <w:proofErr w:type="spellEnd"/>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6" w:line="240" w:lineRule="auto"/>
              <w:ind w:left="653"/>
              <w:jc w:val="center"/>
              <w:rPr>
                <w:sz w:val="24"/>
                <w:szCs w:val="24"/>
              </w:rPr>
            </w:pPr>
            <w:r>
              <w:rPr>
                <w:sz w:val="24"/>
                <w:szCs w:val="24"/>
              </w:rPr>
              <w:t>3</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58" w:line="240" w:lineRule="auto"/>
              <w:ind w:left="544" w:right="522"/>
              <w:jc w:val="center"/>
              <w:rPr>
                <w:sz w:val="24"/>
                <w:szCs w:val="24"/>
              </w:rPr>
            </w:pPr>
            <w:r>
              <w:rPr>
                <w:sz w:val="24"/>
                <w:szCs w:val="24"/>
              </w:rPr>
              <w:t>3 (100 %)</w:t>
            </w:r>
          </w:p>
        </w:tc>
      </w:tr>
      <w:tr w:rsidR="006C478C" w:rsidTr="006C478C">
        <w:trPr>
          <w:trHeight w:val="436"/>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6" w:line="240" w:lineRule="auto"/>
              <w:ind w:left="143"/>
              <w:jc w:val="center"/>
              <w:rPr>
                <w:sz w:val="24"/>
                <w:szCs w:val="24"/>
              </w:rPr>
            </w:pPr>
            <w:r>
              <w:rPr>
                <w:sz w:val="24"/>
                <w:szCs w:val="24"/>
              </w:rPr>
              <w:t>6</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6" w:line="240" w:lineRule="auto"/>
              <w:ind w:left="143"/>
              <w:jc w:val="center"/>
              <w:rPr>
                <w:sz w:val="24"/>
                <w:szCs w:val="24"/>
              </w:rPr>
            </w:pPr>
            <w:proofErr w:type="spellStart"/>
            <w:r>
              <w:rPr>
                <w:sz w:val="24"/>
                <w:szCs w:val="24"/>
              </w:rPr>
              <w:t>История</w:t>
            </w:r>
            <w:proofErr w:type="spellEnd"/>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6" w:line="240" w:lineRule="auto"/>
              <w:ind w:left="653"/>
              <w:jc w:val="center"/>
              <w:rPr>
                <w:sz w:val="24"/>
                <w:szCs w:val="24"/>
              </w:rPr>
            </w:pPr>
            <w:r>
              <w:rPr>
                <w:sz w:val="24"/>
                <w:szCs w:val="24"/>
              </w:rPr>
              <w:t>2</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58" w:line="240" w:lineRule="auto"/>
              <w:ind w:left="544" w:right="522"/>
              <w:jc w:val="center"/>
              <w:rPr>
                <w:sz w:val="24"/>
                <w:szCs w:val="24"/>
              </w:rPr>
            </w:pPr>
            <w:r>
              <w:rPr>
                <w:sz w:val="24"/>
                <w:szCs w:val="24"/>
              </w:rPr>
              <w:t>2 (100 %)</w:t>
            </w:r>
          </w:p>
        </w:tc>
      </w:tr>
      <w:tr w:rsidR="006C478C" w:rsidTr="006C478C">
        <w:trPr>
          <w:trHeight w:val="433"/>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8" w:line="240" w:lineRule="auto"/>
              <w:ind w:left="143"/>
              <w:jc w:val="center"/>
              <w:rPr>
                <w:sz w:val="24"/>
                <w:szCs w:val="24"/>
              </w:rPr>
            </w:pPr>
            <w:r>
              <w:rPr>
                <w:sz w:val="24"/>
                <w:szCs w:val="24"/>
              </w:rPr>
              <w:t>7</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8" w:line="240" w:lineRule="auto"/>
              <w:ind w:left="143"/>
              <w:jc w:val="center"/>
              <w:rPr>
                <w:sz w:val="24"/>
                <w:szCs w:val="24"/>
              </w:rPr>
            </w:pPr>
            <w:proofErr w:type="spellStart"/>
            <w:r>
              <w:rPr>
                <w:sz w:val="24"/>
                <w:szCs w:val="24"/>
              </w:rPr>
              <w:t>Химия</w:t>
            </w:r>
            <w:proofErr w:type="spellEnd"/>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8" w:line="240" w:lineRule="auto"/>
              <w:ind w:left="653"/>
              <w:jc w:val="center"/>
              <w:rPr>
                <w:sz w:val="24"/>
                <w:szCs w:val="24"/>
              </w:rPr>
            </w:pPr>
            <w:r>
              <w:rPr>
                <w:sz w:val="24"/>
                <w:szCs w:val="24"/>
              </w:rPr>
              <w:t>1</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573042" w:rsidP="00573042">
            <w:pPr>
              <w:pStyle w:val="TableParagraph"/>
              <w:spacing w:before="60" w:line="240" w:lineRule="auto"/>
              <w:ind w:left="544" w:right="522"/>
              <w:jc w:val="center"/>
              <w:rPr>
                <w:sz w:val="24"/>
                <w:szCs w:val="24"/>
              </w:rPr>
            </w:pPr>
            <w:r>
              <w:rPr>
                <w:sz w:val="24"/>
                <w:szCs w:val="24"/>
                <w:lang w:val="ru-RU"/>
              </w:rPr>
              <w:t>0</w:t>
            </w:r>
          </w:p>
        </w:tc>
      </w:tr>
      <w:tr w:rsidR="006C478C" w:rsidTr="006C478C">
        <w:trPr>
          <w:trHeight w:val="433"/>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before="58" w:line="240" w:lineRule="auto"/>
              <w:ind w:left="143"/>
              <w:jc w:val="center"/>
              <w:rPr>
                <w:sz w:val="24"/>
                <w:szCs w:val="24"/>
              </w:rPr>
            </w:pPr>
            <w:r>
              <w:rPr>
                <w:sz w:val="24"/>
                <w:szCs w:val="24"/>
              </w:rPr>
              <w:t>8</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8" w:line="240" w:lineRule="auto"/>
              <w:ind w:left="143"/>
              <w:jc w:val="center"/>
              <w:rPr>
                <w:sz w:val="24"/>
                <w:szCs w:val="24"/>
              </w:rPr>
            </w:pPr>
            <w:proofErr w:type="spellStart"/>
            <w:r>
              <w:rPr>
                <w:sz w:val="24"/>
                <w:szCs w:val="24"/>
              </w:rPr>
              <w:t>Английский</w:t>
            </w:r>
            <w:proofErr w:type="spellEnd"/>
            <w:r>
              <w:rPr>
                <w:sz w:val="24"/>
                <w:szCs w:val="24"/>
              </w:rPr>
              <w:t xml:space="preserve"> </w:t>
            </w:r>
            <w:proofErr w:type="spellStart"/>
            <w:r>
              <w:rPr>
                <w:sz w:val="24"/>
                <w:szCs w:val="24"/>
              </w:rPr>
              <w:t>язык</w:t>
            </w:r>
            <w:proofErr w:type="spellEnd"/>
            <w:r>
              <w:rPr>
                <w:sz w:val="24"/>
                <w:szCs w:val="24"/>
              </w:rPr>
              <w:t xml:space="preserve"> (</w:t>
            </w:r>
            <w:proofErr w:type="spellStart"/>
            <w:r>
              <w:rPr>
                <w:sz w:val="24"/>
                <w:szCs w:val="24"/>
              </w:rPr>
              <w:t>письменно</w:t>
            </w:r>
            <w:proofErr w:type="spellEnd"/>
            <w:r>
              <w:rPr>
                <w:sz w:val="24"/>
                <w:szCs w:val="24"/>
              </w:rPr>
              <w:t>)</w:t>
            </w:r>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8" w:line="240" w:lineRule="auto"/>
              <w:ind w:left="653"/>
              <w:jc w:val="center"/>
              <w:rPr>
                <w:sz w:val="24"/>
                <w:szCs w:val="24"/>
              </w:rPr>
            </w:pPr>
            <w:r>
              <w:rPr>
                <w:sz w:val="24"/>
                <w:szCs w:val="24"/>
              </w:rPr>
              <w:t>1</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60" w:line="240" w:lineRule="auto"/>
              <w:ind w:left="544" w:right="522"/>
              <w:jc w:val="center"/>
              <w:rPr>
                <w:sz w:val="24"/>
                <w:szCs w:val="24"/>
              </w:rPr>
            </w:pPr>
            <w:r>
              <w:rPr>
                <w:sz w:val="24"/>
                <w:szCs w:val="24"/>
              </w:rPr>
              <w:t>1 (100 %)</w:t>
            </w:r>
          </w:p>
        </w:tc>
      </w:tr>
      <w:tr w:rsidR="006C478C" w:rsidTr="006C478C">
        <w:trPr>
          <w:trHeight w:val="433"/>
        </w:trPr>
        <w:tc>
          <w:tcPr>
            <w:tcW w:w="1877"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rsidP="007D04CB">
            <w:pPr>
              <w:pStyle w:val="TableParagraph"/>
              <w:spacing w:line="240" w:lineRule="auto"/>
              <w:ind w:left="0"/>
              <w:jc w:val="center"/>
              <w:rPr>
                <w:sz w:val="24"/>
                <w:szCs w:val="24"/>
              </w:rPr>
            </w:pPr>
            <w:r>
              <w:rPr>
                <w:sz w:val="24"/>
                <w:szCs w:val="24"/>
              </w:rPr>
              <w:t>9</w:t>
            </w:r>
          </w:p>
        </w:tc>
        <w:tc>
          <w:tcPr>
            <w:tcW w:w="4647" w:type="dxa"/>
            <w:tcBorders>
              <w:top w:val="single" w:sz="8" w:space="0" w:color="FFFFFF"/>
              <w:left w:val="single" w:sz="8" w:space="0" w:color="FFFFFF"/>
              <w:bottom w:val="single" w:sz="8" w:space="0" w:color="FFFFFF"/>
              <w:right w:val="single" w:sz="4" w:space="0" w:color="000000"/>
            </w:tcBorders>
            <w:shd w:val="clear" w:color="auto" w:fill="F1DBDB"/>
            <w:hideMark/>
          </w:tcPr>
          <w:p w:rsidR="006C478C" w:rsidRDefault="006C478C">
            <w:pPr>
              <w:pStyle w:val="TableParagraph"/>
              <w:spacing w:before="58" w:line="240" w:lineRule="auto"/>
              <w:ind w:left="143"/>
              <w:jc w:val="center"/>
              <w:rPr>
                <w:sz w:val="24"/>
                <w:szCs w:val="24"/>
              </w:rPr>
            </w:pPr>
            <w:proofErr w:type="spellStart"/>
            <w:r>
              <w:rPr>
                <w:sz w:val="24"/>
                <w:szCs w:val="24"/>
              </w:rPr>
              <w:t>Английский</w:t>
            </w:r>
            <w:proofErr w:type="spellEnd"/>
            <w:r>
              <w:rPr>
                <w:sz w:val="24"/>
                <w:szCs w:val="24"/>
              </w:rPr>
              <w:t xml:space="preserve"> </w:t>
            </w:r>
            <w:proofErr w:type="spellStart"/>
            <w:r>
              <w:rPr>
                <w:sz w:val="24"/>
                <w:szCs w:val="24"/>
              </w:rPr>
              <w:t>язык</w:t>
            </w:r>
            <w:proofErr w:type="spellEnd"/>
            <w:r>
              <w:rPr>
                <w:sz w:val="24"/>
                <w:szCs w:val="24"/>
              </w:rPr>
              <w:t xml:space="preserve"> (</w:t>
            </w:r>
            <w:proofErr w:type="spellStart"/>
            <w:r>
              <w:rPr>
                <w:sz w:val="24"/>
                <w:szCs w:val="24"/>
              </w:rPr>
              <w:t>устно</w:t>
            </w:r>
            <w:proofErr w:type="spellEnd"/>
            <w:r>
              <w:rPr>
                <w:sz w:val="24"/>
                <w:szCs w:val="24"/>
              </w:rPr>
              <w:t>)</w:t>
            </w:r>
          </w:p>
        </w:tc>
        <w:tc>
          <w:tcPr>
            <w:tcW w:w="1418" w:type="dxa"/>
            <w:tcBorders>
              <w:top w:val="single" w:sz="8" w:space="0" w:color="FFFFFF"/>
              <w:left w:val="single" w:sz="4" w:space="0" w:color="000000"/>
              <w:bottom w:val="single" w:sz="8" w:space="0" w:color="FFFFFF"/>
              <w:right w:val="single" w:sz="8" w:space="0" w:color="FFFFFF"/>
            </w:tcBorders>
            <w:shd w:val="clear" w:color="auto" w:fill="F1DBDB"/>
            <w:hideMark/>
          </w:tcPr>
          <w:p w:rsidR="006C478C" w:rsidRDefault="006C478C">
            <w:pPr>
              <w:pStyle w:val="TableParagraph"/>
              <w:spacing w:before="58" w:line="240" w:lineRule="auto"/>
              <w:ind w:left="653"/>
              <w:jc w:val="center"/>
              <w:rPr>
                <w:sz w:val="24"/>
                <w:szCs w:val="24"/>
              </w:rPr>
            </w:pPr>
            <w:r>
              <w:rPr>
                <w:sz w:val="24"/>
                <w:szCs w:val="24"/>
              </w:rPr>
              <w:t>1</w:t>
            </w:r>
          </w:p>
        </w:tc>
        <w:tc>
          <w:tcPr>
            <w:tcW w:w="2064" w:type="dxa"/>
            <w:tcBorders>
              <w:top w:val="single" w:sz="8" w:space="0" w:color="FFFFFF"/>
              <w:left w:val="single" w:sz="8" w:space="0" w:color="FFFFFF"/>
              <w:bottom w:val="single" w:sz="8" w:space="0" w:color="FFFFFF"/>
              <w:right w:val="single" w:sz="8" w:space="0" w:color="FFFFFF"/>
            </w:tcBorders>
            <w:shd w:val="clear" w:color="auto" w:fill="F1DBDB"/>
            <w:hideMark/>
          </w:tcPr>
          <w:p w:rsidR="006C478C" w:rsidRDefault="006C478C">
            <w:pPr>
              <w:pStyle w:val="TableParagraph"/>
              <w:spacing w:before="60" w:line="240" w:lineRule="auto"/>
              <w:ind w:left="572" w:right="492"/>
              <w:jc w:val="center"/>
              <w:rPr>
                <w:sz w:val="24"/>
                <w:szCs w:val="24"/>
              </w:rPr>
            </w:pPr>
            <w:r>
              <w:rPr>
                <w:sz w:val="24"/>
                <w:szCs w:val="24"/>
              </w:rPr>
              <w:t>1 (100 %)</w:t>
            </w:r>
          </w:p>
        </w:tc>
      </w:tr>
    </w:tbl>
    <w:p w:rsidR="006C478C" w:rsidRDefault="006C478C" w:rsidP="006C478C">
      <w:pPr>
        <w:pStyle w:val="a5"/>
        <w:spacing w:before="9"/>
        <w:ind w:left="0"/>
        <w:jc w:val="center"/>
      </w:pPr>
    </w:p>
    <w:p w:rsidR="006C478C" w:rsidRDefault="006C478C" w:rsidP="007D04CB">
      <w:pPr>
        <w:pStyle w:val="a9"/>
        <w:jc w:val="both"/>
      </w:pPr>
      <w: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6C478C" w:rsidRDefault="006C478C" w:rsidP="007D04CB">
      <w:pPr>
        <w:pStyle w:val="a9"/>
        <w:jc w:val="both"/>
        <w:rPr>
          <w:sz w:val="24"/>
          <w:szCs w:val="24"/>
        </w:rPr>
      </w:pPr>
      <w:r>
        <w:rPr>
          <w:sz w:val="24"/>
          <w:szCs w:val="24"/>
        </w:rPr>
        <w:t>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w:t>
      </w:r>
      <w:r>
        <w:rPr>
          <w:spacing w:val="-10"/>
          <w:sz w:val="24"/>
          <w:szCs w:val="24"/>
        </w:rPr>
        <w:t xml:space="preserve"> </w:t>
      </w:r>
      <w:r>
        <w:rPr>
          <w:sz w:val="24"/>
          <w:szCs w:val="24"/>
        </w:rPr>
        <w:t>полностью;</w:t>
      </w:r>
    </w:p>
    <w:p w:rsidR="006C478C" w:rsidRDefault="006C478C" w:rsidP="007D04CB">
      <w:pPr>
        <w:pStyle w:val="a9"/>
        <w:jc w:val="both"/>
        <w:rPr>
          <w:sz w:val="24"/>
          <w:szCs w:val="24"/>
        </w:rPr>
      </w:pPr>
      <w:r>
        <w:rPr>
          <w:sz w:val="24"/>
          <w:szCs w:val="24"/>
        </w:rPr>
        <w:t>Проведен итоговый контроль в 11 классе в виде письменных административных контрольных работ, в форме тестовых заданий;</w:t>
      </w:r>
    </w:p>
    <w:p w:rsidR="006C478C" w:rsidRDefault="006C478C" w:rsidP="007D04CB">
      <w:pPr>
        <w:pStyle w:val="a9"/>
        <w:jc w:val="both"/>
        <w:rPr>
          <w:sz w:val="24"/>
          <w:szCs w:val="24"/>
        </w:rPr>
      </w:pPr>
      <w:r>
        <w:rPr>
          <w:sz w:val="24"/>
          <w:szCs w:val="24"/>
        </w:rPr>
        <w:t>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w:t>
      </w:r>
    </w:p>
    <w:p w:rsidR="006C478C" w:rsidRDefault="006C478C" w:rsidP="007D04CB">
      <w:pPr>
        <w:pStyle w:val="a9"/>
        <w:jc w:val="both"/>
        <w:rPr>
          <w:sz w:val="24"/>
          <w:szCs w:val="24"/>
        </w:rPr>
      </w:pPr>
      <w:r>
        <w:rPr>
          <w:sz w:val="24"/>
          <w:szCs w:val="24"/>
        </w:rPr>
        <w:t>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w:t>
      </w:r>
    </w:p>
    <w:p w:rsidR="006C478C" w:rsidRPr="007D04CB" w:rsidRDefault="006C478C" w:rsidP="007D04CB">
      <w:pPr>
        <w:pStyle w:val="a9"/>
        <w:jc w:val="both"/>
        <w:rPr>
          <w:sz w:val="24"/>
          <w:szCs w:val="24"/>
        </w:rPr>
      </w:pPr>
      <w:r>
        <w:rPr>
          <w:sz w:val="24"/>
          <w:szCs w:val="24"/>
        </w:rPr>
        <w:t>Обращение родителей по вопросам нарушений в подготовке и проведении итоговой государственной аттестации выпускников в конфликтную комиссию не</w:t>
      </w:r>
      <w:r>
        <w:rPr>
          <w:spacing w:val="-13"/>
          <w:sz w:val="24"/>
          <w:szCs w:val="24"/>
        </w:rPr>
        <w:t xml:space="preserve"> </w:t>
      </w:r>
      <w:r>
        <w:rPr>
          <w:sz w:val="24"/>
          <w:szCs w:val="24"/>
        </w:rPr>
        <w:t>поступало.</w:t>
      </w:r>
    </w:p>
    <w:p w:rsidR="006C478C" w:rsidRDefault="006C478C" w:rsidP="007D04CB">
      <w:pPr>
        <w:pStyle w:val="a9"/>
        <w:jc w:val="both"/>
      </w:pPr>
      <w:r>
        <w:t>Предложения на 2020 - 2021 учебный год</w:t>
      </w:r>
    </w:p>
    <w:p w:rsidR="006C478C" w:rsidRDefault="006C478C" w:rsidP="0026089E">
      <w:pPr>
        <w:pStyle w:val="a9"/>
      </w:pPr>
      <w:r>
        <w:t>На основании выше изложенного при организации мероприятий по подготовке к государственной итоговой аттестации 2020 – 2021учебном году предлагаем:</w:t>
      </w:r>
    </w:p>
    <w:p w:rsidR="006C478C" w:rsidRPr="007D04CB" w:rsidRDefault="006C478C" w:rsidP="007D04CB">
      <w:pPr>
        <w:pStyle w:val="a9"/>
        <w:jc w:val="both"/>
        <w:rPr>
          <w:sz w:val="24"/>
          <w:szCs w:val="24"/>
        </w:rPr>
      </w:pPr>
      <w:r>
        <w:rPr>
          <w:sz w:val="24"/>
          <w:szCs w:val="24"/>
        </w:rPr>
        <w:t xml:space="preserve">Продолжить работу по составлению плана мероприятий по подготовке и проведению </w:t>
      </w:r>
      <w:r w:rsidRPr="007D04CB">
        <w:rPr>
          <w:sz w:val="24"/>
          <w:szCs w:val="24"/>
        </w:rPr>
        <w:lastRenderedPageBreak/>
        <w:t>государственной итоговой аттестации в начале учебного года на ШМО и педагогическом совете.</w:t>
      </w:r>
    </w:p>
    <w:p w:rsidR="006C478C" w:rsidRPr="007D04CB" w:rsidRDefault="006C478C" w:rsidP="007D04CB">
      <w:pPr>
        <w:pStyle w:val="a9"/>
        <w:jc w:val="both"/>
        <w:rPr>
          <w:sz w:val="24"/>
          <w:szCs w:val="24"/>
        </w:rPr>
      </w:pPr>
      <w:r w:rsidRPr="007D04CB">
        <w:rPr>
          <w:sz w:val="24"/>
          <w:szCs w:val="24"/>
        </w:rPr>
        <w:t>На заседании ШМО обсудить результаты государственной итоговой аттестации выпускников 11-го класса; разработать план устранения недостатков и обеспечить его выполнение в течение</w:t>
      </w:r>
      <w:r w:rsidRPr="007D04CB">
        <w:rPr>
          <w:spacing w:val="-4"/>
          <w:sz w:val="24"/>
          <w:szCs w:val="24"/>
        </w:rPr>
        <w:t xml:space="preserve"> </w:t>
      </w:r>
      <w:r w:rsidRPr="007D04CB">
        <w:rPr>
          <w:sz w:val="24"/>
          <w:szCs w:val="24"/>
        </w:rPr>
        <w:t>года.</w:t>
      </w:r>
    </w:p>
    <w:p w:rsidR="006C478C" w:rsidRPr="007D04CB" w:rsidRDefault="006C478C" w:rsidP="007D04CB">
      <w:pPr>
        <w:pStyle w:val="a9"/>
        <w:jc w:val="both"/>
        <w:rPr>
          <w:sz w:val="24"/>
          <w:szCs w:val="24"/>
        </w:rPr>
      </w:pPr>
      <w:r w:rsidRPr="007D04CB">
        <w:rPr>
          <w:sz w:val="24"/>
          <w:szCs w:val="24"/>
        </w:rPr>
        <w:t>В ВШК включить классно – обобщающий контроль 9 и 11 классов по вопросу качества обученности выпускников и их подготовки к государственной (итоговой)</w:t>
      </w:r>
      <w:r w:rsidRPr="007D04CB">
        <w:rPr>
          <w:spacing w:val="-15"/>
          <w:sz w:val="24"/>
          <w:szCs w:val="24"/>
        </w:rPr>
        <w:t xml:space="preserve"> </w:t>
      </w:r>
      <w:r w:rsidRPr="007D04CB">
        <w:rPr>
          <w:sz w:val="24"/>
          <w:szCs w:val="24"/>
        </w:rPr>
        <w:t>аттестации.</w:t>
      </w:r>
    </w:p>
    <w:p w:rsidR="006C478C" w:rsidRPr="007D04CB" w:rsidRDefault="006C478C" w:rsidP="007D04CB">
      <w:pPr>
        <w:pStyle w:val="a9"/>
        <w:jc w:val="both"/>
        <w:rPr>
          <w:sz w:val="24"/>
          <w:szCs w:val="24"/>
        </w:rPr>
      </w:pPr>
      <w:proofErr w:type="gramStart"/>
      <w:r w:rsidRPr="007D04CB">
        <w:rPr>
          <w:sz w:val="24"/>
          <w:szCs w:val="24"/>
        </w:rPr>
        <w:t>Определить</w:t>
      </w:r>
      <w:r w:rsidRPr="007D04CB">
        <w:rPr>
          <w:spacing w:val="13"/>
          <w:sz w:val="24"/>
          <w:szCs w:val="24"/>
        </w:rPr>
        <w:t xml:space="preserve"> </w:t>
      </w:r>
      <w:r w:rsidRPr="007D04CB">
        <w:rPr>
          <w:sz w:val="24"/>
          <w:szCs w:val="24"/>
        </w:rPr>
        <w:t>системный</w:t>
      </w:r>
      <w:r w:rsidRPr="007D04CB">
        <w:rPr>
          <w:spacing w:val="15"/>
          <w:sz w:val="24"/>
          <w:szCs w:val="24"/>
        </w:rPr>
        <w:t xml:space="preserve"> </w:t>
      </w:r>
      <w:r w:rsidRPr="007D04CB">
        <w:rPr>
          <w:sz w:val="24"/>
          <w:szCs w:val="24"/>
        </w:rPr>
        <w:t>подход</w:t>
      </w:r>
      <w:r w:rsidRPr="007D04CB">
        <w:rPr>
          <w:spacing w:val="13"/>
          <w:sz w:val="24"/>
          <w:szCs w:val="24"/>
        </w:rPr>
        <w:t xml:space="preserve"> </w:t>
      </w:r>
      <w:r w:rsidRPr="007D04CB">
        <w:rPr>
          <w:sz w:val="24"/>
          <w:szCs w:val="24"/>
        </w:rPr>
        <w:t>в</w:t>
      </w:r>
      <w:r w:rsidRPr="007D04CB">
        <w:rPr>
          <w:spacing w:val="11"/>
          <w:sz w:val="24"/>
          <w:szCs w:val="24"/>
        </w:rPr>
        <w:t xml:space="preserve"> </w:t>
      </w:r>
      <w:r w:rsidRPr="007D04CB">
        <w:rPr>
          <w:sz w:val="24"/>
          <w:szCs w:val="24"/>
        </w:rPr>
        <w:t>работе</w:t>
      </w:r>
      <w:r w:rsidRPr="007D04CB">
        <w:rPr>
          <w:spacing w:val="12"/>
          <w:sz w:val="24"/>
          <w:szCs w:val="24"/>
        </w:rPr>
        <w:t xml:space="preserve"> </w:t>
      </w:r>
      <w:r w:rsidRPr="007D04CB">
        <w:rPr>
          <w:sz w:val="24"/>
          <w:szCs w:val="24"/>
        </w:rPr>
        <w:t>с</w:t>
      </w:r>
      <w:r w:rsidRPr="007D04CB">
        <w:rPr>
          <w:spacing w:val="13"/>
          <w:sz w:val="24"/>
          <w:szCs w:val="24"/>
        </w:rPr>
        <w:t xml:space="preserve"> </w:t>
      </w:r>
      <w:r w:rsidRPr="007D04CB">
        <w:rPr>
          <w:sz w:val="24"/>
          <w:szCs w:val="24"/>
        </w:rPr>
        <w:t>тремя</w:t>
      </w:r>
      <w:r w:rsidRPr="007D04CB">
        <w:rPr>
          <w:spacing w:val="13"/>
          <w:sz w:val="24"/>
          <w:szCs w:val="24"/>
        </w:rPr>
        <w:t xml:space="preserve"> </w:t>
      </w:r>
      <w:r w:rsidRPr="007D04CB">
        <w:rPr>
          <w:sz w:val="24"/>
          <w:szCs w:val="24"/>
        </w:rPr>
        <w:t>категориями</w:t>
      </w:r>
      <w:r w:rsidRPr="007D04CB">
        <w:rPr>
          <w:spacing w:val="15"/>
          <w:sz w:val="24"/>
          <w:szCs w:val="24"/>
        </w:rPr>
        <w:t xml:space="preserve"> </w:t>
      </w:r>
      <w:r w:rsidRPr="007D04CB">
        <w:rPr>
          <w:sz w:val="24"/>
          <w:szCs w:val="24"/>
        </w:rPr>
        <w:t>учащихся</w:t>
      </w:r>
      <w:r w:rsidRPr="007D04CB">
        <w:rPr>
          <w:spacing w:val="13"/>
          <w:sz w:val="24"/>
          <w:szCs w:val="24"/>
        </w:rPr>
        <w:t xml:space="preserve"> </w:t>
      </w:r>
      <w:r w:rsidRPr="007D04CB">
        <w:rPr>
          <w:sz w:val="24"/>
          <w:szCs w:val="24"/>
        </w:rPr>
        <w:t>(одаренными,</w:t>
      </w:r>
      <w:proofErr w:type="gramEnd"/>
    </w:p>
    <w:p w:rsidR="006C478C" w:rsidRPr="007D04CB" w:rsidRDefault="006C478C" w:rsidP="007D04CB">
      <w:pPr>
        <w:pStyle w:val="a9"/>
        <w:jc w:val="both"/>
      </w:pPr>
      <w:r w:rsidRPr="007D04CB">
        <w:t>«резерв», слабоуспевающими) с целью повышения успеваемости и качества знаний, участие в школьных, городских, региональных</w:t>
      </w:r>
      <w:r w:rsidRPr="007D04CB">
        <w:rPr>
          <w:spacing w:val="-4"/>
        </w:rPr>
        <w:t xml:space="preserve"> </w:t>
      </w:r>
      <w:r w:rsidRPr="007D04CB">
        <w:t>олимпиадах.</w:t>
      </w:r>
    </w:p>
    <w:p w:rsidR="006C478C" w:rsidRPr="007D04CB" w:rsidRDefault="006C478C" w:rsidP="007D04CB">
      <w:pPr>
        <w:pStyle w:val="a9"/>
        <w:jc w:val="both"/>
        <w:rPr>
          <w:sz w:val="24"/>
          <w:szCs w:val="24"/>
        </w:rPr>
      </w:pPr>
      <w:r w:rsidRPr="007D04CB">
        <w:rPr>
          <w:sz w:val="24"/>
          <w:szCs w:val="24"/>
        </w:rPr>
        <w:t>Учителям-предметникам в педагогической</w:t>
      </w:r>
      <w:r w:rsidRPr="007D04CB">
        <w:rPr>
          <w:spacing w:val="-3"/>
          <w:sz w:val="24"/>
          <w:szCs w:val="24"/>
        </w:rPr>
        <w:t xml:space="preserve"> </w:t>
      </w:r>
      <w:r w:rsidRPr="007D04CB">
        <w:rPr>
          <w:sz w:val="24"/>
          <w:szCs w:val="24"/>
        </w:rPr>
        <w:t>деятельности:</w:t>
      </w:r>
    </w:p>
    <w:p w:rsidR="006C478C" w:rsidRPr="007D04CB" w:rsidRDefault="006C478C" w:rsidP="007D04CB">
      <w:pPr>
        <w:pStyle w:val="a9"/>
        <w:jc w:val="both"/>
        <w:rPr>
          <w:sz w:val="24"/>
          <w:szCs w:val="24"/>
        </w:rPr>
      </w:pPr>
      <w:r w:rsidRPr="007D04CB">
        <w:rPr>
          <w:sz w:val="24"/>
          <w:szCs w:val="24"/>
        </w:rPr>
        <w:t>стимулировать познавательную деятельность учащихся как средства саморазвития и самореализации</w:t>
      </w:r>
      <w:r w:rsidRPr="007D04CB">
        <w:rPr>
          <w:spacing w:val="-1"/>
          <w:sz w:val="24"/>
          <w:szCs w:val="24"/>
        </w:rPr>
        <w:t xml:space="preserve"> </w:t>
      </w:r>
      <w:r w:rsidRPr="007D04CB">
        <w:rPr>
          <w:sz w:val="24"/>
          <w:szCs w:val="24"/>
        </w:rPr>
        <w:t>личности;</w:t>
      </w:r>
    </w:p>
    <w:p w:rsidR="006C478C" w:rsidRPr="007D04CB" w:rsidRDefault="006C478C" w:rsidP="007D04CB">
      <w:pPr>
        <w:pStyle w:val="a9"/>
        <w:jc w:val="both"/>
        <w:rPr>
          <w:sz w:val="24"/>
          <w:szCs w:val="24"/>
        </w:rPr>
      </w:pPr>
      <w:r w:rsidRPr="007D04CB">
        <w:rPr>
          <w:sz w:val="24"/>
          <w:szCs w:val="24"/>
        </w:rPr>
        <w:t>применять формы и методы работы со средними, слабыми учащимися по развитию их интеллектуальных способностей;</w:t>
      </w:r>
    </w:p>
    <w:p w:rsidR="006C478C" w:rsidRPr="007D04CB" w:rsidRDefault="006C478C" w:rsidP="007D04CB">
      <w:pPr>
        <w:pStyle w:val="a9"/>
        <w:jc w:val="both"/>
        <w:rPr>
          <w:sz w:val="24"/>
          <w:szCs w:val="24"/>
        </w:rPr>
      </w:pPr>
      <w:r w:rsidRPr="007D04CB">
        <w:rPr>
          <w:sz w:val="24"/>
          <w:szCs w:val="24"/>
        </w:rPr>
        <w:t>использовать индивидуализацию и дифференциацию обучения</w:t>
      </w:r>
      <w:r w:rsidRPr="007D04CB">
        <w:rPr>
          <w:spacing w:val="-1"/>
          <w:sz w:val="24"/>
          <w:szCs w:val="24"/>
        </w:rPr>
        <w:t xml:space="preserve"> </w:t>
      </w:r>
      <w:r w:rsidRPr="007D04CB">
        <w:rPr>
          <w:sz w:val="24"/>
          <w:szCs w:val="24"/>
        </w:rPr>
        <w:t>учащихся;</w:t>
      </w:r>
    </w:p>
    <w:p w:rsidR="006C478C" w:rsidRPr="007D04CB" w:rsidRDefault="006C478C" w:rsidP="007D04CB">
      <w:pPr>
        <w:pStyle w:val="a9"/>
        <w:jc w:val="both"/>
        <w:rPr>
          <w:sz w:val="24"/>
          <w:szCs w:val="24"/>
        </w:rPr>
      </w:pPr>
      <w:r w:rsidRPr="007D04CB">
        <w:rPr>
          <w:sz w:val="24"/>
          <w:szCs w:val="24"/>
        </w:rPr>
        <w:t>работать над повышением уровня самостоятельности выпускников при подготовке к государственной (итоговой)</w:t>
      </w:r>
      <w:r w:rsidRPr="007D04CB">
        <w:rPr>
          <w:spacing w:val="-1"/>
          <w:sz w:val="24"/>
          <w:szCs w:val="24"/>
        </w:rPr>
        <w:t xml:space="preserve"> </w:t>
      </w:r>
      <w:r w:rsidRPr="007D04CB">
        <w:rPr>
          <w:sz w:val="24"/>
          <w:szCs w:val="24"/>
        </w:rPr>
        <w:t>аттестации;</w:t>
      </w:r>
    </w:p>
    <w:p w:rsidR="006C478C" w:rsidRPr="007D04CB" w:rsidRDefault="006C478C" w:rsidP="007D04CB">
      <w:pPr>
        <w:pStyle w:val="a9"/>
        <w:jc w:val="both"/>
        <w:rPr>
          <w:sz w:val="24"/>
          <w:szCs w:val="24"/>
        </w:rPr>
      </w:pPr>
      <w:r w:rsidRPr="007D04CB">
        <w:rPr>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w:t>
      </w:r>
      <w:r w:rsidRPr="007D04CB">
        <w:rPr>
          <w:spacing w:val="-6"/>
          <w:sz w:val="24"/>
          <w:szCs w:val="24"/>
        </w:rPr>
        <w:t xml:space="preserve"> </w:t>
      </w:r>
      <w:r w:rsidRPr="007D04CB">
        <w:rPr>
          <w:sz w:val="24"/>
          <w:szCs w:val="24"/>
        </w:rPr>
        <w:t>личности.</w:t>
      </w:r>
    </w:p>
    <w:p w:rsidR="006C478C" w:rsidRPr="007D04CB" w:rsidRDefault="006C478C" w:rsidP="007D04CB">
      <w:pPr>
        <w:pStyle w:val="a9"/>
        <w:jc w:val="both"/>
      </w:pPr>
    </w:p>
    <w:p w:rsidR="006C478C" w:rsidRPr="007D04CB" w:rsidRDefault="006C478C" w:rsidP="007D04CB">
      <w:pPr>
        <w:pStyle w:val="a9"/>
        <w:jc w:val="both"/>
      </w:pPr>
      <w:r w:rsidRPr="007D04CB">
        <w:t xml:space="preserve">Всероссийских проверочных работ </w:t>
      </w:r>
      <w:r w:rsidR="00573042" w:rsidRPr="007D04CB">
        <w:t xml:space="preserve">в </w:t>
      </w:r>
      <w:r w:rsidRPr="007D04CB">
        <w:t>2019 -2020 учебном году не проводилось.</w:t>
      </w:r>
    </w:p>
    <w:p w:rsidR="006C478C" w:rsidRPr="007D04CB" w:rsidRDefault="006C478C" w:rsidP="007D04CB">
      <w:pPr>
        <w:pStyle w:val="a9"/>
        <w:jc w:val="both"/>
      </w:pPr>
    </w:p>
    <w:p w:rsidR="006C478C" w:rsidRPr="007D04CB" w:rsidRDefault="006C478C" w:rsidP="007D04CB">
      <w:pPr>
        <w:pStyle w:val="a9"/>
        <w:jc w:val="both"/>
      </w:pPr>
      <w:r w:rsidRPr="007D04CB">
        <w:t>Участие в конкурсах, олимпиадах</w:t>
      </w:r>
    </w:p>
    <w:p w:rsidR="006C478C" w:rsidRPr="007D04CB" w:rsidRDefault="006C478C" w:rsidP="007D04CB">
      <w:pPr>
        <w:pStyle w:val="a9"/>
        <w:jc w:val="both"/>
      </w:pPr>
      <w:r w:rsidRPr="007D04CB">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sidRPr="007D04CB">
        <w:t>очно</w:t>
      </w:r>
      <w:proofErr w:type="spellEnd"/>
      <w:r w:rsidRPr="007D04CB">
        <w:t xml:space="preserve"> и дистанционно.</w:t>
      </w:r>
    </w:p>
    <w:p w:rsidR="006C478C" w:rsidRPr="007D04CB" w:rsidRDefault="006C478C" w:rsidP="007D04CB">
      <w:pPr>
        <w:pStyle w:val="a9"/>
        <w:jc w:val="both"/>
      </w:pPr>
      <w:r w:rsidRPr="007D04CB">
        <w:t>В 2019 – 2020 учебном году в МБОУ Первомайской СОШ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6C478C" w:rsidRPr="007D04CB" w:rsidRDefault="006C478C" w:rsidP="007D04CB">
      <w:pPr>
        <w:pStyle w:val="a9"/>
        <w:jc w:val="both"/>
      </w:pPr>
      <w:r w:rsidRPr="007D04CB">
        <w:t>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w:t>
      </w:r>
    </w:p>
    <w:p w:rsidR="006C478C" w:rsidRPr="007D04CB" w:rsidRDefault="006C478C" w:rsidP="007D04CB">
      <w:pPr>
        <w:pStyle w:val="a9"/>
        <w:jc w:val="both"/>
      </w:pPr>
      <w:r w:rsidRPr="007D04CB">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tbl>
      <w:tblPr>
        <w:tblStyle w:val="TableNormal"/>
        <w:tblW w:w="9769"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2972"/>
        <w:gridCol w:w="1601"/>
        <w:gridCol w:w="1899"/>
        <w:gridCol w:w="2317"/>
      </w:tblGrid>
      <w:tr w:rsidR="006C478C" w:rsidTr="00573042">
        <w:trPr>
          <w:trHeight w:val="1581"/>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26089E">
            <w:pPr>
              <w:pStyle w:val="TableParagraph"/>
              <w:spacing w:line="252" w:lineRule="auto"/>
              <w:ind w:right="148"/>
              <w:jc w:val="center"/>
              <w:rPr>
                <w:sz w:val="24"/>
                <w:szCs w:val="24"/>
              </w:rPr>
            </w:pPr>
            <w:r>
              <w:rPr>
                <w:sz w:val="24"/>
                <w:szCs w:val="24"/>
                <w:lang w:val="ru-RU"/>
              </w:rPr>
              <w:t>к</w:t>
            </w:r>
            <w:proofErr w:type="spellStart"/>
            <w:r w:rsidR="006C478C">
              <w:rPr>
                <w:sz w:val="24"/>
                <w:szCs w:val="24"/>
              </w:rPr>
              <w:t>ол-во</w:t>
            </w:r>
            <w:proofErr w:type="spellEnd"/>
            <w:r w:rsidR="006C478C">
              <w:rPr>
                <w:sz w:val="24"/>
                <w:szCs w:val="24"/>
              </w:rPr>
              <w:t xml:space="preserve"> </w:t>
            </w:r>
            <w:proofErr w:type="spellStart"/>
            <w:proofErr w:type="gramStart"/>
            <w:r w:rsidR="006C478C">
              <w:rPr>
                <w:sz w:val="24"/>
                <w:szCs w:val="24"/>
              </w:rPr>
              <w:t>уч</w:t>
            </w:r>
            <w:proofErr w:type="spellEnd"/>
            <w:r w:rsidR="006C478C">
              <w:rPr>
                <w:sz w:val="24"/>
                <w:szCs w:val="24"/>
              </w:rPr>
              <w:t xml:space="preserve">- </w:t>
            </w:r>
            <w:proofErr w:type="spellStart"/>
            <w:r w:rsidR="006C478C">
              <w:rPr>
                <w:sz w:val="24"/>
                <w:szCs w:val="24"/>
              </w:rPr>
              <w:t>ся</w:t>
            </w:r>
            <w:proofErr w:type="spellEnd"/>
            <w:proofErr w:type="gramEnd"/>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47" w:lineRule="auto"/>
              <w:ind w:right="455" w:firstLine="427"/>
              <w:jc w:val="center"/>
              <w:rPr>
                <w:sz w:val="24"/>
                <w:szCs w:val="24"/>
              </w:rPr>
            </w:pPr>
            <w:proofErr w:type="spellStart"/>
            <w:r>
              <w:rPr>
                <w:sz w:val="24"/>
                <w:szCs w:val="24"/>
              </w:rPr>
              <w:t>Название</w:t>
            </w:r>
            <w:proofErr w:type="spellEnd"/>
            <w:r>
              <w:rPr>
                <w:sz w:val="24"/>
                <w:szCs w:val="24"/>
              </w:rPr>
              <w:t xml:space="preserve"> </w:t>
            </w:r>
            <w:proofErr w:type="spellStart"/>
            <w:r>
              <w:rPr>
                <w:sz w:val="24"/>
                <w:szCs w:val="24"/>
              </w:rPr>
              <w:t>проекта</w:t>
            </w:r>
            <w:proofErr w:type="spellEnd"/>
            <w:r>
              <w:rPr>
                <w:sz w:val="24"/>
                <w:szCs w:val="24"/>
              </w:rPr>
              <w:t xml:space="preserve"> (</w:t>
            </w:r>
            <w:proofErr w:type="spellStart"/>
            <w:r>
              <w:rPr>
                <w:sz w:val="24"/>
                <w:szCs w:val="24"/>
              </w:rPr>
              <w:t>конкурса</w:t>
            </w:r>
            <w:proofErr w:type="spellEnd"/>
            <w:r>
              <w:rPr>
                <w:sz w:val="24"/>
                <w:szCs w:val="24"/>
              </w:rPr>
              <w:t xml:space="preserve">, </w:t>
            </w:r>
            <w:proofErr w:type="spellStart"/>
            <w:r>
              <w:rPr>
                <w:sz w:val="24"/>
                <w:szCs w:val="24"/>
              </w:rPr>
              <w:t>олимпиады</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52" w:lineRule="auto"/>
              <w:ind w:left="104" w:right="160"/>
              <w:jc w:val="center"/>
              <w:rPr>
                <w:sz w:val="24"/>
                <w:szCs w:val="24"/>
                <w:lang w:val="ru-RU"/>
              </w:rPr>
            </w:pPr>
            <w:r w:rsidRPr="006C478C">
              <w:rPr>
                <w:sz w:val="24"/>
                <w:szCs w:val="24"/>
                <w:lang w:val="ru-RU"/>
              </w:rPr>
              <w:t>Сроки проведения проекта (олимпиады, конкурса)</w:t>
            </w:r>
          </w:p>
        </w:tc>
        <w:tc>
          <w:tcPr>
            <w:tcW w:w="1899"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47" w:lineRule="auto"/>
              <w:ind w:left="107" w:right="577"/>
              <w:jc w:val="center"/>
              <w:rPr>
                <w:sz w:val="24"/>
                <w:szCs w:val="24"/>
                <w:lang w:val="ru-RU"/>
              </w:rPr>
            </w:pPr>
            <w:r w:rsidRPr="006C478C">
              <w:rPr>
                <w:sz w:val="24"/>
                <w:szCs w:val="24"/>
                <w:lang w:val="ru-RU"/>
              </w:rPr>
              <w:t>Форма проведения</w:t>
            </w:r>
          </w:p>
          <w:p w:rsidR="006C478C" w:rsidRPr="006C478C" w:rsidRDefault="006C478C">
            <w:pPr>
              <w:pStyle w:val="TableParagraph"/>
              <w:spacing w:line="252" w:lineRule="auto"/>
              <w:ind w:left="107" w:right="188"/>
              <w:jc w:val="center"/>
              <w:rPr>
                <w:sz w:val="24"/>
                <w:szCs w:val="24"/>
                <w:lang w:val="ru-RU"/>
              </w:rPr>
            </w:pPr>
            <w:proofErr w:type="gramStart"/>
            <w:r w:rsidRPr="006C478C">
              <w:rPr>
                <w:sz w:val="24"/>
                <w:szCs w:val="24"/>
                <w:lang w:val="ru-RU"/>
              </w:rPr>
              <w:t>(очная, заочная или</w:t>
            </w:r>
            <w:proofErr w:type="gramEnd"/>
          </w:p>
          <w:p w:rsidR="006C478C" w:rsidRPr="006C478C" w:rsidRDefault="006C478C">
            <w:pPr>
              <w:pStyle w:val="TableParagraph"/>
              <w:spacing w:line="240" w:lineRule="auto"/>
              <w:ind w:left="107"/>
              <w:jc w:val="center"/>
              <w:rPr>
                <w:sz w:val="24"/>
                <w:szCs w:val="24"/>
                <w:lang w:val="ru-RU"/>
              </w:rPr>
            </w:pPr>
            <w:r w:rsidRPr="006C478C">
              <w:rPr>
                <w:sz w:val="24"/>
                <w:szCs w:val="24"/>
                <w:lang w:val="ru-RU"/>
              </w:rPr>
              <w:t>дистанционная)</w:t>
            </w:r>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0" w:lineRule="exact"/>
              <w:ind w:left="104"/>
              <w:jc w:val="center"/>
              <w:rPr>
                <w:sz w:val="24"/>
                <w:szCs w:val="24"/>
              </w:rPr>
            </w:pPr>
            <w:proofErr w:type="spellStart"/>
            <w:r>
              <w:rPr>
                <w:sz w:val="24"/>
                <w:szCs w:val="24"/>
              </w:rPr>
              <w:t>Результат</w:t>
            </w:r>
            <w:proofErr w:type="spellEnd"/>
          </w:p>
        </w:tc>
      </w:tr>
      <w:tr w:rsidR="006C478C" w:rsidTr="00573042">
        <w:trPr>
          <w:trHeight w:val="287"/>
        </w:trPr>
        <w:tc>
          <w:tcPr>
            <w:tcW w:w="980" w:type="dxa"/>
            <w:tcBorders>
              <w:top w:val="single" w:sz="4" w:space="0" w:color="000000"/>
              <w:left w:val="single" w:sz="4" w:space="0" w:color="000000"/>
              <w:bottom w:val="single" w:sz="4" w:space="0" w:color="000000"/>
              <w:right w:val="single" w:sz="4" w:space="0" w:color="000000"/>
            </w:tcBorders>
          </w:tcPr>
          <w:p w:rsidR="006C478C" w:rsidRDefault="006C478C">
            <w:pPr>
              <w:pStyle w:val="TableParagraph"/>
              <w:spacing w:line="240" w:lineRule="auto"/>
              <w:ind w:left="0"/>
              <w:jc w:val="center"/>
              <w:rPr>
                <w:sz w:val="24"/>
                <w:szCs w:val="24"/>
              </w:rPr>
            </w:pPr>
          </w:p>
        </w:tc>
        <w:tc>
          <w:tcPr>
            <w:tcW w:w="8789" w:type="dxa"/>
            <w:gridSpan w:val="4"/>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8" w:lineRule="exact"/>
              <w:ind w:left="532"/>
              <w:jc w:val="center"/>
              <w:rPr>
                <w:sz w:val="24"/>
                <w:szCs w:val="24"/>
                <w:lang w:val="ru-RU"/>
              </w:rPr>
            </w:pPr>
            <w:r w:rsidRPr="006C478C">
              <w:rPr>
                <w:sz w:val="24"/>
                <w:szCs w:val="24"/>
                <w:lang w:val="ru-RU"/>
              </w:rPr>
              <w:t>Проекты (олимпиады и конкурсы) различного уровня</w:t>
            </w:r>
          </w:p>
        </w:tc>
      </w:tr>
      <w:tr w:rsidR="006C478C" w:rsidTr="00573042">
        <w:trPr>
          <w:trHeight w:val="87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0" w:lineRule="exact"/>
              <w:jc w:val="center"/>
              <w:rPr>
                <w:sz w:val="24"/>
                <w:szCs w:val="24"/>
              </w:rPr>
            </w:pPr>
            <w:r>
              <w:rPr>
                <w:sz w:val="24"/>
                <w:szCs w:val="24"/>
              </w:rPr>
              <w:t>127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70" w:lineRule="exact"/>
              <w:jc w:val="center"/>
              <w:rPr>
                <w:sz w:val="24"/>
                <w:szCs w:val="24"/>
                <w:lang w:val="ru-RU"/>
              </w:rPr>
            </w:pPr>
            <w:r w:rsidRPr="006C478C">
              <w:rPr>
                <w:sz w:val="24"/>
                <w:szCs w:val="24"/>
                <w:lang w:val="ru-RU"/>
              </w:rPr>
              <w:t>Всероссийская</w:t>
            </w:r>
          </w:p>
          <w:p w:rsidR="006C478C" w:rsidRPr="006C478C" w:rsidRDefault="006C478C">
            <w:pPr>
              <w:pStyle w:val="TableParagraph"/>
              <w:tabs>
                <w:tab w:val="left" w:pos="1604"/>
              </w:tabs>
              <w:spacing w:before="4" w:line="290" w:lineRule="exact"/>
              <w:ind w:right="100"/>
              <w:jc w:val="center"/>
              <w:rPr>
                <w:sz w:val="24"/>
                <w:szCs w:val="24"/>
                <w:lang w:val="ru-RU"/>
              </w:rPr>
            </w:pPr>
            <w:r w:rsidRPr="006C478C">
              <w:rPr>
                <w:sz w:val="24"/>
                <w:szCs w:val="24"/>
                <w:lang w:val="ru-RU"/>
              </w:rPr>
              <w:t>олимпиада</w:t>
            </w:r>
            <w:r w:rsidRPr="006C478C">
              <w:rPr>
                <w:sz w:val="24"/>
                <w:szCs w:val="24"/>
                <w:lang w:val="ru-RU"/>
              </w:rPr>
              <w:tab/>
            </w:r>
            <w:r w:rsidRPr="006C478C">
              <w:rPr>
                <w:spacing w:val="-3"/>
                <w:sz w:val="24"/>
                <w:szCs w:val="24"/>
                <w:lang w:val="ru-RU"/>
              </w:rPr>
              <w:t xml:space="preserve">школьников </w:t>
            </w:r>
            <w:r w:rsidRPr="006C478C">
              <w:rPr>
                <w:sz w:val="24"/>
                <w:szCs w:val="24"/>
                <w:lang w:val="ru-RU"/>
              </w:rPr>
              <w:t>(школьный</w:t>
            </w:r>
            <w:r w:rsidRPr="006C478C">
              <w:rPr>
                <w:spacing w:val="-1"/>
                <w:sz w:val="24"/>
                <w:szCs w:val="24"/>
                <w:lang w:val="ru-RU"/>
              </w:rPr>
              <w:t xml:space="preserve"> </w:t>
            </w:r>
            <w:r w:rsidRPr="006C478C">
              <w:rPr>
                <w:sz w:val="24"/>
                <w:szCs w:val="24"/>
                <w:lang w:val="ru-RU"/>
              </w:rPr>
              <w:t>этап)</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47" w:lineRule="auto"/>
              <w:ind w:left="104" w:right="530"/>
              <w:jc w:val="center"/>
              <w:rPr>
                <w:sz w:val="24"/>
                <w:szCs w:val="24"/>
              </w:rPr>
            </w:pPr>
            <w:proofErr w:type="spellStart"/>
            <w:r>
              <w:rPr>
                <w:sz w:val="24"/>
                <w:szCs w:val="24"/>
              </w:rPr>
              <w:t>Октябрь</w:t>
            </w:r>
            <w:proofErr w:type="spellEnd"/>
            <w:r>
              <w:rPr>
                <w:sz w:val="24"/>
                <w:szCs w:val="24"/>
              </w:rPr>
              <w:t xml:space="preserve">- </w:t>
            </w:r>
            <w:proofErr w:type="spellStart"/>
            <w:r>
              <w:rPr>
                <w:sz w:val="24"/>
                <w:szCs w:val="24"/>
              </w:rPr>
              <w:t>ноябрь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70"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47" w:lineRule="auto"/>
              <w:ind w:left="104" w:right="100"/>
              <w:jc w:val="center"/>
              <w:rPr>
                <w:sz w:val="24"/>
                <w:szCs w:val="24"/>
              </w:rPr>
            </w:pPr>
            <w:r>
              <w:rPr>
                <w:sz w:val="24"/>
                <w:szCs w:val="24"/>
              </w:rPr>
              <w:t xml:space="preserve">17 </w:t>
            </w:r>
            <w:proofErr w:type="spellStart"/>
            <w:r>
              <w:rPr>
                <w:sz w:val="24"/>
                <w:szCs w:val="24"/>
              </w:rPr>
              <w:t>победителей</w:t>
            </w:r>
            <w:proofErr w:type="spellEnd"/>
            <w:r>
              <w:rPr>
                <w:sz w:val="24"/>
                <w:szCs w:val="24"/>
              </w:rPr>
              <w:t xml:space="preserve"> и 19 </w:t>
            </w:r>
            <w:proofErr w:type="spellStart"/>
            <w:r>
              <w:rPr>
                <w:sz w:val="24"/>
                <w:szCs w:val="24"/>
              </w:rPr>
              <w:t>призеров</w:t>
            </w:r>
            <w:proofErr w:type="spellEnd"/>
          </w:p>
        </w:tc>
      </w:tr>
      <w:tr w:rsidR="006C478C" w:rsidTr="00573042">
        <w:trPr>
          <w:trHeight w:val="1159"/>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8" w:lineRule="exact"/>
              <w:jc w:val="center"/>
              <w:rPr>
                <w:sz w:val="24"/>
                <w:szCs w:val="24"/>
              </w:rPr>
            </w:pPr>
            <w:r>
              <w:rPr>
                <w:sz w:val="24"/>
                <w:szCs w:val="24"/>
              </w:rPr>
              <w:t>11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52" w:lineRule="auto"/>
              <w:ind w:right="407"/>
              <w:jc w:val="center"/>
              <w:rPr>
                <w:sz w:val="24"/>
                <w:szCs w:val="24"/>
                <w:lang w:val="ru-RU"/>
              </w:rPr>
            </w:pPr>
            <w:r w:rsidRPr="006C478C">
              <w:rPr>
                <w:sz w:val="24"/>
                <w:szCs w:val="24"/>
                <w:lang w:val="ru-RU"/>
              </w:rPr>
              <w:t>Всероссийская олимпиада школьников (муниципальный этап)</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52" w:lineRule="auto"/>
              <w:ind w:left="104" w:right="603"/>
              <w:jc w:val="center"/>
              <w:rPr>
                <w:sz w:val="24"/>
                <w:szCs w:val="24"/>
              </w:rPr>
            </w:pPr>
            <w:proofErr w:type="spellStart"/>
            <w:r>
              <w:rPr>
                <w:sz w:val="24"/>
                <w:szCs w:val="24"/>
              </w:rPr>
              <w:t>Ноябрь</w:t>
            </w:r>
            <w:proofErr w:type="spellEnd"/>
            <w:r>
              <w:rPr>
                <w:sz w:val="24"/>
                <w:szCs w:val="24"/>
              </w:rPr>
              <w:t xml:space="preserve">- </w:t>
            </w:r>
            <w:proofErr w:type="spellStart"/>
            <w:r>
              <w:rPr>
                <w:sz w:val="24"/>
                <w:szCs w:val="24"/>
              </w:rPr>
              <w:t>декабрь</w:t>
            </w:r>
            <w:proofErr w:type="spellEnd"/>
            <w:r>
              <w:rPr>
                <w:sz w:val="24"/>
                <w:szCs w:val="24"/>
              </w:rPr>
              <w:t>.</w:t>
            </w:r>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8"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before="5" w:line="240" w:lineRule="auto"/>
              <w:ind w:left="104"/>
              <w:jc w:val="center"/>
              <w:rPr>
                <w:sz w:val="24"/>
                <w:szCs w:val="24"/>
              </w:rPr>
            </w:pPr>
            <w:proofErr w:type="spellStart"/>
            <w:r>
              <w:rPr>
                <w:sz w:val="24"/>
                <w:szCs w:val="24"/>
              </w:rPr>
              <w:t>участники</w:t>
            </w:r>
            <w:proofErr w:type="spellEnd"/>
          </w:p>
        </w:tc>
      </w:tr>
      <w:tr w:rsidR="006C478C" w:rsidTr="00573042">
        <w:trPr>
          <w:trHeight w:val="465"/>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15</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w:t>
            </w:r>
            <w:proofErr w:type="spellStart"/>
            <w:r>
              <w:rPr>
                <w:sz w:val="24"/>
                <w:szCs w:val="24"/>
              </w:rPr>
              <w:t>Кросс</w:t>
            </w:r>
            <w:proofErr w:type="spellEnd"/>
            <w:r>
              <w:rPr>
                <w:sz w:val="24"/>
                <w:szCs w:val="24"/>
              </w:rPr>
              <w:t xml:space="preserve"> </w:t>
            </w:r>
            <w:proofErr w:type="spellStart"/>
            <w:r>
              <w:rPr>
                <w:sz w:val="24"/>
                <w:szCs w:val="24"/>
              </w:rPr>
              <w:t>наций</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Сентябрь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58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5</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tabs>
                <w:tab w:val="left" w:pos="1310"/>
              </w:tabs>
              <w:spacing w:line="261" w:lineRule="exact"/>
              <w:jc w:val="center"/>
              <w:rPr>
                <w:sz w:val="24"/>
                <w:szCs w:val="24"/>
              </w:rPr>
            </w:pPr>
            <w:r>
              <w:rPr>
                <w:sz w:val="24"/>
                <w:szCs w:val="24"/>
              </w:rPr>
              <w:t>«</w:t>
            </w:r>
            <w:proofErr w:type="spellStart"/>
            <w:r>
              <w:rPr>
                <w:sz w:val="24"/>
                <w:szCs w:val="24"/>
              </w:rPr>
              <w:t>Знатоки</w:t>
            </w:r>
            <w:proofErr w:type="spellEnd"/>
            <w:r>
              <w:rPr>
                <w:sz w:val="24"/>
                <w:szCs w:val="24"/>
              </w:rPr>
              <w:tab/>
            </w:r>
            <w:proofErr w:type="spellStart"/>
            <w:r>
              <w:rPr>
                <w:sz w:val="24"/>
                <w:szCs w:val="24"/>
              </w:rPr>
              <w:t>Отечественной</w:t>
            </w:r>
            <w:proofErr w:type="spellEnd"/>
          </w:p>
          <w:p w:rsidR="006C478C" w:rsidRDefault="006C478C">
            <w:pPr>
              <w:pStyle w:val="TableParagraph"/>
              <w:spacing w:before="14" w:line="240" w:lineRule="auto"/>
              <w:jc w:val="center"/>
              <w:rPr>
                <w:sz w:val="24"/>
                <w:szCs w:val="24"/>
              </w:rPr>
            </w:pPr>
            <w:proofErr w:type="spellStart"/>
            <w:r>
              <w:rPr>
                <w:sz w:val="24"/>
                <w:szCs w:val="24"/>
              </w:rPr>
              <w:t>истории</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Сентябрь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676"/>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jc w:val="center"/>
              <w:rPr>
                <w:sz w:val="24"/>
                <w:szCs w:val="24"/>
              </w:rPr>
            </w:pPr>
            <w:r>
              <w:rPr>
                <w:sz w:val="24"/>
                <w:szCs w:val="24"/>
              </w:rPr>
              <w:lastRenderedPageBreak/>
              <w:t>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tabs>
                <w:tab w:val="left" w:pos="2361"/>
              </w:tabs>
              <w:spacing w:line="247" w:lineRule="auto"/>
              <w:ind w:right="102"/>
              <w:rPr>
                <w:sz w:val="24"/>
                <w:szCs w:val="24"/>
              </w:rPr>
            </w:pPr>
            <w:r>
              <w:rPr>
                <w:sz w:val="24"/>
                <w:szCs w:val="24"/>
              </w:rPr>
              <w:t>«</w:t>
            </w:r>
            <w:proofErr w:type="spellStart"/>
            <w:r>
              <w:rPr>
                <w:sz w:val="24"/>
                <w:szCs w:val="24"/>
              </w:rPr>
              <w:t>Гражданином</w:t>
            </w:r>
            <w:proofErr w:type="spellEnd"/>
            <w:r>
              <w:rPr>
                <w:sz w:val="24"/>
                <w:szCs w:val="24"/>
              </w:rPr>
              <w:tab/>
            </w:r>
            <w:proofErr w:type="spellStart"/>
            <w:r>
              <w:rPr>
                <w:spacing w:val="-5"/>
                <w:sz w:val="24"/>
                <w:szCs w:val="24"/>
              </w:rPr>
              <w:t>быть</w:t>
            </w:r>
            <w:proofErr w:type="spellEnd"/>
            <w:r>
              <w:rPr>
                <w:spacing w:val="-5"/>
                <w:sz w:val="24"/>
                <w:szCs w:val="24"/>
              </w:rPr>
              <w:t xml:space="preserve"> </w:t>
            </w:r>
            <w:proofErr w:type="spellStart"/>
            <w:r>
              <w:rPr>
                <w:sz w:val="24"/>
                <w:szCs w:val="24"/>
              </w:rPr>
              <w:t>обязан</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4"/>
              <w:jc w:val="center"/>
              <w:rPr>
                <w:sz w:val="24"/>
                <w:szCs w:val="24"/>
              </w:rPr>
            </w:pPr>
            <w:proofErr w:type="spellStart"/>
            <w:r>
              <w:rPr>
                <w:sz w:val="24"/>
                <w:szCs w:val="24"/>
              </w:rPr>
              <w:t>Октябрь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4"/>
              <w:jc w:val="center"/>
              <w:rPr>
                <w:sz w:val="24"/>
                <w:szCs w:val="24"/>
              </w:rPr>
            </w:pPr>
            <w:proofErr w:type="spellStart"/>
            <w:r>
              <w:rPr>
                <w:sz w:val="24"/>
                <w:szCs w:val="24"/>
              </w:rPr>
              <w:t>Участие</w:t>
            </w:r>
            <w:proofErr w:type="spellEnd"/>
          </w:p>
        </w:tc>
      </w:tr>
      <w:tr w:rsidR="006C478C" w:rsidTr="00573042">
        <w:trPr>
          <w:trHeight w:val="674"/>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spacing w:line="261" w:lineRule="exact"/>
              <w:rPr>
                <w:sz w:val="24"/>
                <w:szCs w:val="24"/>
              </w:rPr>
            </w:pPr>
            <w:r>
              <w:rPr>
                <w:sz w:val="24"/>
                <w:szCs w:val="24"/>
              </w:rPr>
              <w:t>«</w:t>
            </w:r>
            <w:proofErr w:type="spellStart"/>
            <w:r>
              <w:rPr>
                <w:sz w:val="24"/>
                <w:szCs w:val="24"/>
              </w:rPr>
              <w:t>Помоги</w:t>
            </w:r>
            <w:proofErr w:type="spellEnd"/>
            <w:r>
              <w:rPr>
                <w:sz w:val="24"/>
                <w:szCs w:val="24"/>
              </w:rPr>
              <w:t xml:space="preserve"> </w:t>
            </w:r>
            <w:proofErr w:type="spellStart"/>
            <w:r>
              <w:rPr>
                <w:sz w:val="24"/>
                <w:szCs w:val="24"/>
              </w:rPr>
              <w:t>нуждающимся</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Октябрь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674"/>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tabs>
                <w:tab w:val="left" w:pos="2393"/>
              </w:tabs>
              <w:spacing w:line="252" w:lineRule="auto"/>
              <w:ind w:right="100"/>
              <w:rPr>
                <w:sz w:val="24"/>
                <w:szCs w:val="24"/>
              </w:rPr>
            </w:pPr>
            <w:r>
              <w:rPr>
                <w:sz w:val="24"/>
                <w:szCs w:val="24"/>
              </w:rPr>
              <w:t>«</w:t>
            </w:r>
            <w:proofErr w:type="spellStart"/>
            <w:r>
              <w:rPr>
                <w:sz w:val="24"/>
                <w:szCs w:val="24"/>
              </w:rPr>
              <w:t>Всемирный</w:t>
            </w:r>
            <w:proofErr w:type="spellEnd"/>
            <w:r>
              <w:rPr>
                <w:sz w:val="24"/>
                <w:szCs w:val="24"/>
              </w:rPr>
              <w:tab/>
            </w:r>
            <w:proofErr w:type="spellStart"/>
            <w:r>
              <w:rPr>
                <w:spacing w:val="-5"/>
                <w:sz w:val="24"/>
                <w:szCs w:val="24"/>
              </w:rPr>
              <w:t>день</w:t>
            </w:r>
            <w:proofErr w:type="spellEnd"/>
            <w:r>
              <w:rPr>
                <w:spacing w:val="-5"/>
                <w:sz w:val="24"/>
                <w:szCs w:val="24"/>
              </w:rPr>
              <w:t xml:space="preserve"> </w:t>
            </w:r>
            <w:proofErr w:type="spellStart"/>
            <w:r>
              <w:rPr>
                <w:sz w:val="24"/>
                <w:szCs w:val="24"/>
              </w:rPr>
              <w:t>трезвости</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Сентябрь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r>
              <w:rPr>
                <w:sz w:val="24"/>
                <w:szCs w:val="24"/>
              </w:rPr>
              <w:t xml:space="preserve">3 </w:t>
            </w:r>
            <w:proofErr w:type="spellStart"/>
            <w:r>
              <w:rPr>
                <w:sz w:val="24"/>
                <w:szCs w:val="24"/>
              </w:rPr>
              <w:t>место</w:t>
            </w:r>
            <w:proofErr w:type="spellEnd"/>
          </w:p>
        </w:tc>
      </w:tr>
      <w:tr w:rsidR="006C478C" w:rsidTr="00573042">
        <w:trPr>
          <w:trHeight w:val="1158"/>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rsidP="007D04CB">
            <w:pPr>
              <w:pStyle w:val="TableParagraph"/>
              <w:tabs>
                <w:tab w:val="left" w:pos="1441"/>
              </w:tabs>
              <w:spacing w:line="252" w:lineRule="auto"/>
              <w:ind w:right="99"/>
              <w:rPr>
                <w:sz w:val="24"/>
                <w:szCs w:val="24"/>
                <w:lang w:val="ru-RU"/>
              </w:rPr>
            </w:pPr>
            <w:r w:rsidRPr="006C478C">
              <w:rPr>
                <w:sz w:val="24"/>
                <w:szCs w:val="24"/>
                <w:lang w:val="ru-RU"/>
              </w:rPr>
              <w:t>Общероссийский конкурс сочинений (региональный этап)</w:t>
            </w:r>
            <w:r w:rsidR="007D04CB">
              <w:rPr>
                <w:sz w:val="24"/>
                <w:szCs w:val="24"/>
                <w:lang w:val="ru-RU"/>
              </w:rPr>
              <w:t xml:space="preserve"> </w:t>
            </w:r>
            <w:r w:rsidRPr="006C478C">
              <w:rPr>
                <w:spacing w:val="-3"/>
                <w:sz w:val="24"/>
                <w:szCs w:val="24"/>
                <w:lang w:val="ru-RU"/>
              </w:rPr>
              <w:t>«</w:t>
            </w:r>
            <w:proofErr w:type="spellStart"/>
            <w:proofErr w:type="gramStart"/>
            <w:r w:rsidRPr="006C478C">
              <w:rPr>
                <w:spacing w:val="-3"/>
                <w:sz w:val="24"/>
                <w:szCs w:val="24"/>
                <w:lang w:val="ru-RU"/>
              </w:rPr>
              <w:t>Я-наследник</w:t>
            </w:r>
            <w:proofErr w:type="spellEnd"/>
            <w:proofErr w:type="gramEnd"/>
          </w:p>
          <w:p w:rsidR="006C478C" w:rsidRDefault="006C478C" w:rsidP="007D04CB">
            <w:pPr>
              <w:pStyle w:val="TableParagraph"/>
              <w:spacing w:line="240" w:lineRule="auto"/>
              <w:rPr>
                <w:sz w:val="24"/>
                <w:szCs w:val="24"/>
              </w:rPr>
            </w:pPr>
            <w:proofErr w:type="spellStart"/>
            <w:r>
              <w:rPr>
                <w:sz w:val="24"/>
                <w:szCs w:val="24"/>
              </w:rPr>
              <w:t>великой</w:t>
            </w:r>
            <w:proofErr w:type="spellEnd"/>
            <w:r>
              <w:rPr>
                <w:sz w:val="24"/>
                <w:szCs w:val="24"/>
              </w:rPr>
              <w:t xml:space="preserve"> </w:t>
            </w:r>
            <w:proofErr w:type="spellStart"/>
            <w:r>
              <w:rPr>
                <w:sz w:val="24"/>
                <w:szCs w:val="24"/>
              </w:rPr>
              <w:t>страны</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Октябрь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52" w:lineRule="auto"/>
              <w:ind w:left="104" w:right="773"/>
              <w:jc w:val="center"/>
              <w:rPr>
                <w:sz w:val="24"/>
                <w:szCs w:val="24"/>
              </w:rPr>
            </w:pPr>
            <w:r>
              <w:rPr>
                <w:sz w:val="24"/>
                <w:szCs w:val="24"/>
              </w:rPr>
              <w:t xml:space="preserve">2 </w:t>
            </w:r>
            <w:proofErr w:type="spellStart"/>
            <w:r>
              <w:rPr>
                <w:sz w:val="24"/>
                <w:szCs w:val="24"/>
              </w:rPr>
              <w:t>победителя</w:t>
            </w:r>
            <w:proofErr w:type="spellEnd"/>
            <w:r>
              <w:rPr>
                <w:sz w:val="24"/>
                <w:szCs w:val="24"/>
              </w:rPr>
              <w:t xml:space="preserve">, </w:t>
            </w:r>
            <w:proofErr w:type="spellStart"/>
            <w:r>
              <w:rPr>
                <w:sz w:val="24"/>
                <w:szCs w:val="24"/>
              </w:rPr>
              <w:t>участники</w:t>
            </w:r>
            <w:proofErr w:type="spellEnd"/>
          </w:p>
        </w:tc>
      </w:tr>
      <w:tr w:rsidR="006C478C" w:rsidTr="00573042">
        <w:trPr>
          <w:trHeight w:val="1159"/>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rsidP="007D04CB">
            <w:pPr>
              <w:pStyle w:val="TableParagraph"/>
              <w:spacing w:line="252" w:lineRule="auto"/>
              <w:ind w:right="847"/>
              <w:rPr>
                <w:sz w:val="24"/>
                <w:szCs w:val="24"/>
                <w:lang w:val="ru-RU"/>
              </w:rPr>
            </w:pPr>
            <w:r w:rsidRPr="006C478C">
              <w:rPr>
                <w:sz w:val="24"/>
                <w:szCs w:val="24"/>
                <w:lang w:val="ru-RU"/>
              </w:rPr>
              <w:t>Российский Национальный юниорский водный</w:t>
            </w:r>
          </w:p>
          <w:p w:rsidR="006C478C" w:rsidRPr="006C478C" w:rsidRDefault="006C478C" w:rsidP="007D04CB">
            <w:pPr>
              <w:pStyle w:val="TableParagraph"/>
              <w:spacing w:line="275" w:lineRule="exact"/>
              <w:rPr>
                <w:sz w:val="24"/>
                <w:szCs w:val="24"/>
                <w:lang w:val="ru-RU"/>
              </w:rPr>
            </w:pPr>
            <w:r w:rsidRPr="006C478C">
              <w:rPr>
                <w:sz w:val="24"/>
                <w:szCs w:val="24"/>
                <w:lang w:val="ru-RU"/>
              </w:rPr>
              <w:t>конкурс</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104"/>
              <w:jc w:val="center"/>
              <w:rPr>
                <w:sz w:val="24"/>
                <w:szCs w:val="24"/>
              </w:rPr>
            </w:pPr>
            <w:proofErr w:type="spellStart"/>
            <w:r>
              <w:rPr>
                <w:sz w:val="24"/>
                <w:szCs w:val="24"/>
              </w:rPr>
              <w:t>Октябрь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107"/>
              <w:jc w:val="center"/>
              <w:rPr>
                <w:sz w:val="24"/>
                <w:szCs w:val="24"/>
              </w:rPr>
            </w:pPr>
            <w:proofErr w:type="spellStart"/>
            <w:r>
              <w:rPr>
                <w:sz w:val="24"/>
                <w:szCs w:val="24"/>
              </w:rPr>
              <w:t>Заочная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104"/>
              <w:jc w:val="center"/>
              <w:rPr>
                <w:sz w:val="24"/>
                <w:szCs w:val="24"/>
              </w:rPr>
            </w:pPr>
            <w:proofErr w:type="spellStart"/>
            <w:r>
              <w:rPr>
                <w:sz w:val="24"/>
                <w:szCs w:val="24"/>
              </w:rPr>
              <w:t>Диплом</w:t>
            </w:r>
            <w:proofErr w:type="spellEnd"/>
            <w:r>
              <w:rPr>
                <w:sz w:val="24"/>
                <w:szCs w:val="24"/>
              </w:rPr>
              <w:t xml:space="preserve"> 2 </w:t>
            </w:r>
            <w:proofErr w:type="spellStart"/>
            <w:r>
              <w:rPr>
                <w:sz w:val="24"/>
                <w:szCs w:val="24"/>
              </w:rPr>
              <w:t>степени</w:t>
            </w:r>
            <w:proofErr w:type="spellEnd"/>
          </w:p>
        </w:tc>
      </w:tr>
      <w:tr w:rsidR="006C478C" w:rsidTr="00573042">
        <w:trPr>
          <w:trHeight w:val="87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1-3</w:t>
            </w:r>
          </w:p>
          <w:p w:rsidR="006C478C" w:rsidRDefault="006C478C">
            <w:pPr>
              <w:pStyle w:val="TableParagraph"/>
              <w:spacing w:before="14" w:line="240" w:lineRule="auto"/>
              <w:jc w:val="center"/>
              <w:rPr>
                <w:sz w:val="24"/>
                <w:szCs w:val="24"/>
              </w:rPr>
            </w:pPr>
            <w:proofErr w:type="spellStart"/>
            <w:r>
              <w:rPr>
                <w:sz w:val="24"/>
                <w:szCs w:val="24"/>
              </w:rPr>
              <w:t>классы</w:t>
            </w:r>
            <w:proofErr w:type="spellEnd"/>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rsidP="007D04CB">
            <w:pPr>
              <w:pStyle w:val="TableParagraph"/>
              <w:spacing w:line="252" w:lineRule="auto"/>
              <w:ind w:right="602"/>
              <w:rPr>
                <w:sz w:val="24"/>
                <w:szCs w:val="24"/>
                <w:lang w:val="ru-RU"/>
              </w:rPr>
            </w:pPr>
            <w:r w:rsidRPr="006C478C">
              <w:rPr>
                <w:sz w:val="24"/>
                <w:szCs w:val="24"/>
                <w:lang w:val="ru-RU"/>
              </w:rPr>
              <w:t>Урок цифры в рамках проекта Безопасный</w:t>
            </w:r>
          </w:p>
          <w:p w:rsidR="006C478C" w:rsidRDefault="006C478C" w:rsidP="007D04CB">
            <w:pPr>
              <w:pStyle w:val="TableParagraph"/>
              <w:spacing w:line="240" w:lineRule="auto"/>
              <w:rPr>
                <w:sz w:val="24"/>
                <w:szCs w:val="24"/>
              </w:rPr>
            </w:pPr>
            <w:proofErr w:type="spellStart"/>
            <w:r>
              <w:rPr>
                <w:sz w:val="24"/>
                <w:szCs w:val="24"/>
              </w:rPr>
              <w:t>интернет</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24"/>
              <w:jc w:val="center"/>
              <w:rPr>
                <w:sz w:val="24"/>
                <w:szCs w:val="24"/>
              </w:rPr>
            </w:pPr>
            <w:proofErr w:type="spellStart"/>
            <w:r>
              <w:rPr>
                <w:sz w:val="24"/>
                <w:szCs w:val="24"/>
              </w:rPr>
              <w:t>Октябрь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1159"/>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1-11</w:t>
            </w:r>
          </w:p>
          <w:p w:rsidR="006C478C" w:rsidRDefault="006C478C">
            <w:pPr>
              <w:pStyle w:val="TableParagraph"/>
              <w:spacing w:before="12" w:line="240" w:lineRule="auto"/>
              <w:jc w:val="center"/>
              <w:rPr>
                <w:sz w:val="24"/>
                <w:szCs w:val="24"/>
              </w:rPr>
            </w:pPr>
            <w:proofErr w:type="spellStart"/>
            <w:r>
              <w:rPr>
                <w:sz w:val="24"/>
                <w:szCs w:val="24"/>
              </w:rPr>
              <w:t>классы</w:t>
            </w:r>
            <w:proofErr w:type="spellEnd"/>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rsidP="007D04CB">
            <w:pPr>
              <w:pStyle w:val="TableParagraph"/>
              <w:spacing w:line="252" w:lineRule="auto"/>
              <w:ind w:right="679"/>
              <w:rPr>
                <w:sz w:val="24"/>
                <w:szCs w:val="24"/>
                <w:lang w:val="ru-RU"/>
              </w:rPr>
            </w:pPr>
            <w:r w:rsidRPr="006C478C">
              <w:rPr>
                <w:sz w:val="24"/>
                <w:szCs w:val="24"/>
                <w:lang w:val="ru-RU"/>
              </w:rPr>
              <w:t>Международная иг</w:t>
            </w:r>
            <w:proofErr w:type="gramStart"/>
            <w:r w:rsidRPr="006C478C">
              <w:rPr>
                <w:sz w:val="24"/>
                <w:szCs w:val="24"/>
                <w:lang w:val="ru-RU"/>
              </w:rPr>
              <w:t>р-</w:t>
            </w:r>
            <w:proofErr w:type="gramEnd"/>
            <w:r w:rsidRPr="006C478C">
              <w:rPr>
                <w:sz w:val="24"/>
                <w:szCs w:val="24"/>
                <w:lang w:val="ru-RU"/>
              </w:rPr>
              <w:t xml:space="preserve"> конкурс «Русский</w:t>
            </w:r>
          </w:p>
          <w:p w:rsidR="006C478C" w:rsidRPr="006C478C" w:rsidRDefault="006C478C" w:rsidP="007D04CB">
            <w:pPr>
              <w:pStyle w:val="TableParagraph"/>
              <w:spacing w:line="275" w:lineRule="exact"/>
              <w:rPr>
                <w:sz w:val="24"/>
                <w:szCs w:val="24"/>
                <w:lang w:val="ru-RU"/>
              </w:rPr>
            </w:pPr>
            <w:r w:rsidRPr="006C478C">
              <w:rPr>
                <w:sz w:val="24"/>
                <w:szCs w:val="24"/>
                <w:lang w:val="ru-RU"/>
              </w:rPr>
              <w:t>медвежонок-языкознание</w:t>
            </w:r>
          </w:p>
          <w:p w:rsidR="006C478C" w:rsidRDefault="006C478C" w:rsidP="007D04CB">
            <w:pPr>
              <w:pStyle w:val="TableParagraph"/>
              <w:spacing w:line="240" w:lineRule="auto"/>
              <w:rPr>
                <w:sz w:val="24"/>
                <w:szCs w:val="24"/>
              </w:rPr>
            </w:pPr>
            <w:proofErr w:type="spellStart"/>
            <w:r>
              <w:rPr>
                <w:sz w:val="24"/>
                <w:szCs w:val="24"/>
              </w:rPr>
              <w:t>для</w:t>
            </w:r>
            <w:proofErr w:type="spellEnd"/>
            <w:r>
              <w:rPr>
                <w:sz w:val="24"/>
                <w:szCs w:val="24"/>
              </w:rPr>
              <w:t xml:space="preserve"> </w:t>
            </w:r>
            <w:proofErr w:type="spellStart"/>
            <w:r>
              <w:rPr>
                <w:sz w:val="24"/>
                <w:szCs w:val="24"/>
              </w:rPr>
              <w:t>всех</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Ноябрь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52" w:lineRule="auto"/>
              <w:ind w:left="104" w:right="100"/>
              <w:jc w:val="center"/>
              <w:rPr>
                <w:sz w:val="24"/>
                <w:szCs w:val="24"/>
                <w:lang w:val="ru-RU"/>
              </w:rPr>
            </w:pPr>
            <w:r w:rsidRPr="006C478C">
              <w:rPr>
                <w:sz w:val="24"/>
                <w:szCs w:val="24"/>
                <w:lang w:val="ru-RU"/>
              </w:rPr>
              <w:t>Победители и призёры на школьном уровне</w:t>
            </w:r>
          </w:p>
        </w:tc>
      </w:tr>
      <w:tr w:rsidR="006C478C" w:rsidTr="00573042">
        <w:trPr>
          <w:trHeight w:val="29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25</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spacing w:line="261" w:lineRule="exact"/>
              <w:rPr>
                <w:sz w:val="24"/>
                <w:szCs w:val="24"/>
              </w:rPr>
            </w:pPr>
            <w:r>
              <w:rPr>
                <w:sz w:val="24"/>
                <w:szCs w:val="24"/>
              </w:rPr>
              <w:t>«</w:t>
            </w:r>
            <w:proofErr w:type="spellStart"/>
            <w:r>
              <w:rPr>
                <w:sz w:val="24"/>
                <w:szCs w:val="24"/>
              </w:rPr>
              <w:t>Осенняя</w:t>
            </w:r>
            <w:proofErr w:type="spellEnd"/>
            <w:r>
              <w:rPr>
                <w:sz w:val="24"/>
                <w:szCs w:val="24"/>
              </w:rPr>
              <w:t xml:space="preserve"> </w:t>
            </w:r>
            <w:proofErr w:type="spellStart"/>
            <w:r>
              <w:rPr>
                <w:sz w:val="24"/>
                <w:szCs w:val="24"/>
              </w:rPr>
              <w:t>неделя</w:t>
            </w:r>
            <w:proofErr w:type="spellEnd"/>
            <w:r>
              <w:rPr>
                <w:sz w:val="24"/>
                <w:szCs w:val="24"/>
              </w:rPr>
              <w:t xml:space="preserve"> </w:t>
            </w:r>
            <w:proofErr w:type="spellStart"/>
            <w:r>
              <w:rPr>
                <w:sz w:val="24"/>
                <w:szCs w:val="24"/>
              </w:rPr>
              <w:t>добра</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24"/>
              <w:jc w:val="center"/>
              <w:rPr>
                <w:sz w:val="24"/>
                <w:szCs w:val="24"/>
              </w:rPr>
            </w:pPr>
            <w:proofErr w:type="spellStart"/>
            <w:r>
              <w:rPr>
                <w:sz w:val="24"/>
                <w:szCs w:val="24"/>
              </w:rPr>
              <w:t>Ноябрь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534"/>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578"/>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spacing w:line="261" w:lineRule="exact"/>
              <w:rPr>
                <w:sz w:val="24"/>
                <w:szCs w:val="24"/>
              </w:rPr>
            </w:pPr>
            <w:proofErr w:type="spellStart"/>
            <w:r>
              <w:rPr>
                <w:sz w:val="24"/>
                <w:szCs w:val="24"/>
              </w:rPr>
              <w:t>Конкурс</w:t>
            </w:r>
            <w:proofErr w:type="spellEnd"/>
            <w:r>
              <w:rPr>
                <w:sz w:val="24"/>
                <w:szCs w:val="24"/>
              </w:rPr>
              <w:t xml:space="preserve"> </w:t>
            </w:r>
            <w:proofErr w:type="spellStart"/>
            <w:r>
              <w:rPr>
                <w:sz w:val="24"/>
                <w:szCs w:val="24"/>
              </w:rPr>
              <w:t>рисунков</w:t>
            </w:r>
            <w:proofErr w:type="spellEnd"/>
            <w:r>
              <w:rPr>
                <w:sz w:val="24"/>
                <w:szCs w:val="24"/>
              </w:rPr>
              <w:t xml:space="preserve"> «</w:t>
            </w:r>
            <w:proofErr w:type="spellStart"/>
            <w:r>
              <w:rPr>
                <w:sz w:val="24"/>
                <w:szCs w:val="24"/>
              </w:rPr>
              <w:t>Зима</w:t>
            </w:r>
            <w:proofErr w:type="spellEnd"/>
            <w:r>
              <w:rPr>
                <w:sz w:val="24"/>
                <w:szCs w:val="24"/>
              </w:rPr>
              <w:t>-</w:t>
            </w:r>
          </w:p>
          <w:p w:rsidR="006C478C" w:rsidRDefault="006C478C" w:rsidP="007D04CB">
            <w:pPr>
              <w:pStyle w:val="TableParagraph"/>
              <w:spacing w:before="14" w:line="240" w:lineRule="auto"/>
              <w:rPr>
                <w:sz w:val="24"/>
                <w:szCs w:val="24"/>
              </w:rPr>
            </w:pPr>
            <w:proofErr w:type="spellStart"/>
            <w:r>
              <w:rPr>
                <w:sz w:val="24"/>
                <w:szCs w:val="24"/>
              </w:rPr>
              <w:t>Краса</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24"/>
              <w:jc w:val="center"/>
              <w:rPr>
                <w:sz w:val="24"/>
                <w:szCs w:val="24"/>
              </w:rPr>
            </w:pPr>
            <w:proofErr w:type="spellStart"/>
            <w:r>
              <w:rPr>
                <w:sz w:val="24"/>
                <w:szCs w:val="24"/>
              </w:rPr>
              <w:t>Ноябрь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534"/>
              <w:jc w:val="center"/>
              <w:rPr>
                <w:sz w:val="24"/>
                <w:szCs w:val="24"/>
              </w:rPr>
            </w:pPr>
            <w:proofErr w:type="spellStart"/>
            <w:r>
              <w:rPr>
                <w:sz w:val="24"/>
                <w:szCs w:val="24"/>
              </w:rPr>
              <w:t>Заочная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292"/>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spacing w:line="264" w:lineRule="exact"/>
              <w:rPr>
                <w:sz w:val="24"/>
                <w:szCs w:val="24"/>
              </w:rPr>
            </w:pPr>
            <w:r>
              <w:rPr>
                <w:sz w:val="24"/>
                <w:szCs w:val="24"/>
              </w:rPr>
              <w:t>«</w:t>
            </w:r>
            <w:proofErr w:type="spellStart"/>
            <w:r>
              <w:rPr>
                <w:sz w:val="24"/>
                <w:szCs w:val="24"/>
              </w:rPr>
              <w:t>Рождественская</w:t>
            </w:r>
            <w:proofErr w:type="spellEnd"/>
            <w:r>
              <w:rPr>
                <w:sz w:val="24"/>
                <w:szCs w:val="24"/>
              </w:rPr>
              <w:t xml:space="preserve"> </w:t>
            </w:r>
            <w:proofErr w:type="spellStart"/>
            <w:r>
              <w:rPr>
                <w:sz w:val="24"/>
                <w:szCs w:val="24"/>
              </w:rPr>
              <w:t>звезда</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24"/>
              <w:jc w:val="center"/>
              <w:rPr>
                <w:sz w:val="24"/>
                <w:szCs w:val="24"/>
              </w:rPr>
            </w:pPr>
            <w:proofErr w:type="spellStart"/>
            <w:r>
              <w:rPr>
                <w:sz w:val="24"/>
                <w:szCs w:val="24"/>
              </w:rPr>
              <w:t>Декабрь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534"/>
              <w:jc w:val="center"/>
              <w:rPr>
                <w:sz w:val="24"/>
                <w:szCs w:val="24"/>
              </w:rPr>
            </w:pPr>
            <w:proofErr w:type="spellStart"/>
            <w:r>
              <w:rPr>
                <w:sz w:val="24"/>
                <w:szCs w:val="24"/>
              </w:rPr>
              <w:t>Заочная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4"/>
              <w:jc w:val="center"/>
              <w:rPr>
                <w:sz w:val="24"/>
                <w:szCs w:val="24"/>
              </w:rPr>
            </w:pPr>
            <w:proofErr w:type="spellStart"/>
            <w:r>
              <w:rPr>
                <w:sz w:val="24"/>
                <w:szCs w:val="24"/>
              </w:rPr>
              <w:t>Участие</w:t>
            </w:r>
            <w:proofErr w:type="spellEnd"/>
          </w:p>
        </w:tc>
      </w:tr>
      <w:tr w:rsidR="006C478C" w:rsidTr="00573042">
        <w:trPr>
          <w:trHeight w:val="29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rsidP="007D04CB">
            <w:pPr>
              <w:pStyle w:val="TableParagraph"/>
              <w:spacing w:line="262" w:lineRule="exact"/>
              <w:rPr>
                <w:sz w:val="24"/>
                <w:szCs w:val="24"/>
              </w:rPr>
            </w:pPr>
            <w:proofErr w:type="spellStart"/>
            <w:r>
              <w:rPr>
                <w:sz w:val="24"/>
                <w:szCs w:val="24"/>
              </w:rPr>
              <w:t>Олимпиада</w:t>
            </w:r>
            <w:proofErr w:type="spellEnd"/>
            <w:r>
              <w:rPr>
                <w:sz w:val="24"/>
                <w:szCs w:val="24"/>
              </w:rPr>
              <w:t xml:space="preserve"> «</w:t>
            </w:r>
            <w:proofErr w:type="spellStart"/>
            <w:r>
              <w:rPr>
                <w:sz w:val="24"/>
                <w:szCs w:val="24"/>
              </w:rPr>
              <w:t>Час</w:t>
            </w:r>
            <w:proofErr w:type="spellEnd"/>
            <w:r>
              <w:rPr>
                <w:sz w:val="24"/>
                <w:szCs w:val="24"/>
              </w:rPr>
              <w:t xml:space="preserve"> </w:t>
            </w:r>
            <w:proofErr w:type="spellStart"/>
            <w:r>
              <w:rPr>
                <w:sz w:val="24"/>
                <w:szCs w:val="24"/>
              </w:rPr>
              <w:t>кода</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351" w:right="328"/>
              <w:jc w:val="center"/>
              <w:rPr>
                <w:sz w:val="24"/>
                <w:szCs w:val="24"/>
              </w:rPr>
            </w:pPr>
            <w:proofErr w:type="spellStart"/>
            <w:r>
              <w:rPr>
                <w:sz w:val="24"/>
                <w:szCs w:val="24"/>
              </w:rPr>
              <w:t>Декабрь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2" w:lineRule="exact"/>
              <w:ind w:left="104"/>
              <w:jc w:val="center"/>
              <w:rPr>
                <w:sz w:val="24"/>
                <w:szCs w:val="24"/>
              </w:rPr>
            </w:pPr>
            <w:proofErr w:type="spellStart"/>
            <w:r>
              <w:rPr>
                <w:sz w:val="24"/>
                <w:szCs w:val="24"/>
              </w:rPr>
              <w:t>Участник</w:t>
            </w:r>
            <w:proofErr w:type="spellEnd"/>
          </w:p>
        </w:tc>
      </w:tr>
      <w:tr w:rsidR="006C478C" w:rsidTr="00573042">
        <w:trPr>
          <w:trHeight w:val="58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rsidP="007D04CB">
            <w:pPr>
              <w:pStyle w:val="TableParagraph"/>
              <w:spacing w:line="261" w:lineRule="exact"/>
              <w:rPr>
                <w:sz w:val="24"/>
                <w:szCs w:val="24"/>
                <w:lang w:val="ru-RU"/>
              </w:rPr>
            </w:pPr>
            <w:r w:rsidRPr="006C478C">
              <w:rPr>
                <w:sz w:val="24"/>
                <w:szCs w:val="24"/>
                <w:lang w:val="ru-RU"/>
              </w:rPr>
              <w:t>«Знай и люби Донской край»</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28"/>
              <w:jc w:val="center"/>
              <w:rPr>
                <w:sz w:val="24"/>
                <w:szCs w:val="24"/>
              </w:rPr>
            </w:pPr>
            <w:proofErr w:type="spellStart"/>
            <w:r>
              <w:rPr>
                <w:sz w:val="24"/>
                <w:szCs w:val="24"/>
              </w:rPr>
              <w:t>Январь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534"/>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869"/>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1" w:lineRule="exact"/>
              <w:jc w:val="center"/>
              <w:rPr>
                <w:sz w:val="24"/>
                <w:szCs w:val="24"/>
                <w:lang w:val="ru-RU"/>
              </w:rPr>
            </w:pPr>
            <w:r w:rsidRPr="006C478C">
              <w:rPr>
                <w:sz w:val="24"/>
                <w:szCs w:val="24"/>
                <w:lang w:val="ru-RU"/>
              </w:rPr>
              <w:t>Городской конкурс чтецов</w:t>
            </w:r>
          </w:p>
          <w:p w:rsidR="006C478C" w:rsidRPr="006C478C" w:rsidRDefault="006C478C">
            <w:pPr>
              <w:pStyle w:val="TableParagraph"/>
              <w:spacing w:before="1" w:line="290" w:lineRule="exact"/>
              <w:ind w:right="113"/>
              <w:jc w:val="center"/>
              <w:rPr>
                <w:sz w:val="24"/>
                <w:szCs w:val="24"/>
                <w:lang w:val="ru-RU"/>
              </w:rPr>
            </w:pPr>
            <w:r w:rsidRPr="006C478C">
              <w:rPr>
                <w:sz w:val="24"/>
                <w:szCs w:val="24"/>
                <w:lang w:val="ru-RU"/>
              </w:rPr>
              <w:t>«Живая классика» «Поэты Пушкинской поры»</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28"/>
              <w:jc w:val="center"/>
              <w:rPr>
                <w:sz w:val="24"/>
                <w:szCs w:val="24"/>
              </w:rPr>
            </w:pPr>
            <w:proofErr w:type="spellStart"/>
            <w:r>
              <w:rPr>
                <w:sz w:val="24"/>
                <w:szCs w:val="24"/>
              </w:rPr>
              <w:t>Январь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534"/>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Диплом</w:t>
            </w:r>
            <w:proofErr w:type="spellEnd"/>
            <w:r>
              <w:rPr>
                <w:sz w:val="24"/>
                <w:szCs w:val="24"/>
              </w:rPr>
              <w:t xml:space="preserve"> 3 </w:t>
            </w:r>
            <w:proofErr w:type="spellStart"/>
            <w:r>
              <w:rPr>
                <w:sz w:val="24"/>
                <w:szCs w:val="24"/>
              </w:rPr>
              <w:t>степени</w:t>
            </w:r>
            <w:proofErr w:type="spellEnd"/>
          </w:p>
        </w:tc>
      </w:tr>
      <w:tr w:rsidR="006C478C" w:rsidTr="00573042">
        <w:trPr>
          <w:trHeight w:val="87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jc w:val="center"/>
              <w:rPr>
                <w:sz w:val="24"/>
                <w:szCs w:val="24"/>
              </w:rPr>
            </w:pPr>
            <w:r>
              <w:rPr>
                <w:sz w:val="24"/>
                <w:szCs w:val="24"/>
              </w:rPr>
              <w:t>2</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4" w:lineRule="exact"/>
              <w:jc w:val="center"/>
              <w:rPr>
                <w:sz w:val="24"/>
                <w:szCs w:val="24"/>
                <w:lang w:val="ru-RU"/>
              </w:rPr>
            </w:pPr>
            <w:r w:rsidRPr="006C478C">
              <w:rPr>
                <w:sz w:val="24"/>
                <w:szCs w:val="24"/>
                <w:lang w:val="ru-RU"/>
              </w:rPr>
              <w:t>Городской конкурс</w:t>
            </w:r>
          </w:p>
          <w:p w:rsidR="006C478C" w:rsidRPr="006C478C" w:rsidRDefault="006C478C">
            <w:pPr>
              <w:pStyle w:val="TableParagraph"/>
              <w:spacing w:before="4" w:line="290" w:lineRule="exact"/>
              <w:ind w:right="411"/>
              <w:jc w:val="center"/>
              <w:rPr>
                <w:sz w:val="24"/>
                <w:szCs w:val="24"/>
                <w:lang w:val="ru-RU"/>
              </w:rPr>
            </w:pPr>
            <w:r w:rsidRPr="006C478C">
              <w:rPr>
                <w:sz w:val="24"/>
                <w:szCs w:val="24"/>
                <w:lang w:val="ru-RU"/>
              </w:rPr>
              <w:t>«Здоровье начинается с тебя»</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351" w:right="333"/>
              <w:jc w:val="center"/>
              <w:rPr>
                <w:sz w:val="24"/>
                <w:szCs w:val="24"/>
              </w:rPr>
            </w:pPr>
            <w:proofErr w:type="spellStart"/>
            <w:r>
              <w:rPr>
                <w:sz w:val="24"/>
                <w:szCs w:val="24"/>
              </w:rPr>
              <w:t>Февраль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534"/>
              <w:jc w:val="center"/>
              <w:rPr>
                <w:sz w:val="24"/>
                <w:szCs w:val="24"/>
              </w:rPr>
            </w:pPr>
            <w:proofErr w:type="spellStart"/>
            <w:r>
              <w:rPr>
                <w:sz w:val="24"/>
                <w:szCs w:val="24"/>
              </w:rPr>
              <w:t>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4"/>
              <w:jc w:val="center"/>
              <w:rPr>
                <w:sz w:val="24"/>
                <w:szCs w:val="24"/>
              </w:rPr>
            </w:pPr>
            <w:proofErr w:type="spellStart"/>
            <w:r>
              <w:rPr>
                <w:sz w:val="24"/>
                <w:szCs w:val="24"/>
              </w:rPr>
              <w:t>Участие</w:t>
            </w:r>
            <w:proofErr w:type="spellEnd"/>
          </w:p>
        </w:tc>
      </w:tr>
      <w:tr w:rsidR="006C478C" w:rsidTr="00573042">
        <w:trPr>
          <w:trHeight w:val="868"/>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52" w:lineRule="auto"/>
              <w:ind w:right="596"/>
              <w:jc w:val="center"/>
              <w:rPr>
                <w:sz w:val="24"/>
                <w:szCs w:val="24"/>
                <w:lang w:val="ru-RU"/>
              </w:rPr>
            </w:pPr>
            <w:r w:rsidRPr="006C478C">
              <w:rPr>
                <w:sz w:val="24"/>
                <w:szCs w:val="24"/>
                <w:lang w:val="ru-RU"/>
              </w:rPr>
              <w:t>Региональный экологический форум</w:t>
            </w:r>
          </w:p>
          <w:p w:rsidR="006C478C" w:rsidRPr="006C478C" w:rsidRDefault="006C478C">
            <w:pPr>
              <w:pStyle w:val="TableParagraph"/>
              <w:spacing w:line="240" w:lineRule="auto"/>
              <w:jc w:val="center"/>
              <w:rPr>
                <w:sz w:val="24"/>
                <w:szCs w:val="24"/>
                <w:lang w:val="ru-RU"/>
              </w:rPr>
            </w:pPr>
            <w:r w:rsidRPr="006C478C">
              <w:rPr>
                <w:sz w:val="24"/>
                <w:szCs w:val="24"/>
                <w:lang w:val="ru-RU"/>
              </w:rPr>
              <w:t>«Зелёная планета-2020»</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33"/>
              <w:jc w:val="center"/>
              <w:rPr>
                <w:sz w:val="24"/>
                <w:szCs w:val="24"/>
              </w:rPr>
            </w:pPr>
            <w:proofErr w:type="spellStart"/>
            <w:r>
              <w:rPr>
                <w:sz w:val="24"/>
                <w:szCs w:val="24"/>
              </w:rPr>
              <w:t>Февраль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534"/>
              <w:jc w:val="center"/>
              <w:rPr>
                <w:sz w:val="24"/>
                <w:szCs w:val="24"/>
              </w:rPr>
            </w:pPr>
            <w:proofErr w:type="spellStart"/>
            <w:r>
              <w:rPr>
                <w:sz w:val="24"/>
                <w:szCs w:val="24"/>
              </w:rPr>
              <w:t>Заочная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29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15</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w:t>
            </w:r>
            <w:proofErr w:type="spellStart"/>
            <w:r>
              <w:rPr>
                <w:sz w:val="24"/>
                <w:szCs w:val="24"/>
              </w:rPr>
              <w:t>Такой</w:t>
            </w:r>
            <w:proofErr w:type="spellEnd"/>
            <w:r>
              <w:rPr>
                <w:sz w:val="24"/>
                <w:szCs w:val="24"/>
              </w:rPr>
              <w:t xml:space="preserve"> </w:t>
            </w:r>
            <w:proofErr w:type="spellStart"/>
            <w:r>
              <w:rPr>
                <w:sz w:val="24"/>
                <w:szCs w:val="24"/>
              </w:rPr>
              <w:t>знакомый</w:t>
            </w:r>
            <w:proofErr w:type="spellEnd"/>
            <w:r>
              <w:rPr>
                <w:sz w:val="24"/>
                <w:szCs w:val="24"/>
              </w:rPr>
              <w:t xml:space="preserve"> </w:t>
            </w:r>
            <w:proofErr w:type="spellStart"/>
            <w:r>
              <w:rPr>
                <w:sz w:val="24"/>
                <w:szCs w:val="24"/>
              </w:rPr>
              <w:t>космос</w:t>
            </w:r>
            <w:proofErr w:type="spellEnd"/>
            <w:r>
              <w:rPr>
                <w:sz w:val="24"/>
                <w:szCs w:val="24"/>
              </w:rPr>
              <w:t>»</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28"/>
              <w:jc w:val="center"/>
              <w:rPr>
                <w:sz w:val="24"/>
                <w:szCs w:val="24"/>
              </w:rPr>
            </w:pPr>
            <w:proofErr w:type="spellStart"/>
            <w:r>
              <w:rPr>
                <w:sz w:val="24"/>
                <w:szCs w:val="24"/>
              </w:rPr>
              <w:t>Апрель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868"/>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7</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1" w:lineRule="exact"/>
              <w:jc w:val="center"/>
              <w:rPr>
                <w:sz w:val="24"/>
                <w:szCs w:val="24"/>
                <w:lang w:val="ru-RU"/>
              </w:rPr>
            </w:pPr>
            <w:r w:rsidRPr="006C478C">
              <w:rPr>
                <w:sz w:val="24"/>
                <w:szCs w:val="24"/>
                <w:lang w:val="ru-RU"/>
              </w:rPr>
              <w:t>Конкурс рисунков «Мы</w:t>
            </w:r>
          </w:p>
          <w:p w:rsidR="006C478C" w:rsidRPr="006C478C" w:rsidRDefault="006C478C">
            <w:pPr>
              <w:pStyle w:val="TableParagraph"/>
              <w:spacing w:before="14" w:line="247" w:lineRule="auto"/>
              <w:ind w:right="538"/>
              <w:jc w:val="center"/>
              <w:rPr>
                <w:sz w:val="24"/>
                <w:szCs w:val="24"/>
                <w:lang w:val="ru-RU"/>
              </w:rPr>
            </w:pPr>
            <w:r w:rsidRPr="006C478C">
              <w:rPr>
                <w:sz w:val="24"/>
                <w:szCs w:val="24"/>
                <w:lang w:val="ru-RU"/>
              </w:rPr>
              <w:t>выбираем жизнь (дети против терроризма)»</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28"/>
              <w:jc w:val="center"/>
              <w:rPr>
                <w:sz w:val="24"/>
                <w:szCs w:val="24"/>
              </w:rPr>
            </w:pPr>
            <w:proofErr w:type="spellStart"/>
            <w:r>
              <w:rPr>
                <w:sz w:val="24"/>
                <w:szCs w:val="24"/>
              </w:rPr>
              <w:t>Апрель</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proofErr w:type="spellStart"/>
            <w:r>
              <w:rPr>
                <w:sz w:val="24"/>
                <w:szCs w:val="24"/>
              </w:rPr>
              <w:t>Участие</w:t>
            </w:r>
            <w:proofErr w:type="spellEnd"/>
          </w:p>
        </w:tc>
      </w:tr>
      <w:tr w:rsidR="006C478C" w:rsidTr="00573042">
        <w:trPr>
          <w:trHeight w:val="87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jc w:val="center"/>
              <w:rPr>
                <w:sz w:val="24"/>
                <w:szCs w:val="24"/>
              </w:rPr>
            </w:pPr>
            <w:r>
              <w:rPr>
                <w:sz w:val="24"/>
                <w:szCs w:val="24"/>
              </w:rPr>
              <w:t>1</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4" w:lineRule="exact"/>
              <w:ind w:left="213"/>
              <w:jc w:val="center"/>
              <w:rPr>
                <w:sz w:val="24"/>
                <w:szCs w:val="24"/>
                <w:lang w:val="ru-RU"/>
              </w:rPr>
            </w:pPr>
            <w:r w:rsidRPr="006C478C">
              <w:rPr>
                <w:sz w:val="24"/>
                <w:szCs w:val="24"/>
                <w:lang w:val="ru-RU"/>
              </w:rPr>
              <w:t>Всероссийский</w:t>
            </w:r>
          </w:p>
          <w:p w:rsidR="006C478C" w:rsidRPr="006C478C" w:rsidRDefault="006C478C">
            <w:pPr>
              <w:pStyle w:val="TableParagraph"/>
              <w:spacing w:before="4" w:line="290" w:lineRule="exact"/>
              <w:ind w:right="333"/>
              <w:jc w:val="center"/>
              <w:rPr>
                <w:sz w:val="24"/>
                <w:szCs w:val="24"/>
                <w:lang w:val="ru-RU"/>
              </w:rPr>
            </w:pPr>
            <w:r w:rsidRPr="006C478C">
              <w:rPr>
                <w:sz w:val="24"/>
                <w:szCs w:val="24"/>
                <w:lang w:val="ru-RU"/>
              </w:rPr>
              <w:t>фестиваль эссе «Письмо солдату»</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351" w:right="330"/>
              <w:jc w:val="center"/>
              <w:rPr>
                <w:sz w:val="24"/>
                <w:szCs w:val="24"/>
              </w:rPr>
            </w:pPr>
            <w:proofErr w:type="spellStart"/>
            <w:r>
              <w:rPr>
                <w:sz w:val="24"/>
                <w:szCs w:val="24"/>
              </w:rPr>
              <w:t>Май</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534"/>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4" w:lineRule="exact"/>
              <w:ind w:left="104"/>
              <w:jc w:val="center"/>
              <w:rPr>
                <w:sz w:val="24"/>
                <w:szCs w:val="24"/>
              </w:rPr>
            </w:pPr>
            <w:proofErr w:type="spellStart"/>
            <w:r>
              <w:rPr>
                <w:sz w:val="24"/>
                <w:szCs w:val="24"/>
              </w:rPr>
              <w:t>Участие</w:t>
            </w:r>
            <w:proofErr w:type="spellEnd"/>
          </w:p>
        </w:tc>
      </w:tr>
      <w:tr w:rsidR="006C478C" w:rsidTr="00573042">
        <w:trPr>
          <w:trHeight w:val="580"/>
        </w:trPr>
        <w:tc>
          <w:tcPr>
            <w:tcW w:w="980"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jc w:val="center"/>
              <w:rPr>
                <w:sz w:val="24"/>
                <w:szCs w:val="24"/>
              </w:rPr>
            </w:pPr>
            <w:r>
              <w:rPr>
                <w:sz w:val="24"/>
                <w:szCs w:val="24"/>
              </w:rPr>
              <w:t>4</w:t>
            </w:r>
          </w:p>
        </w:tc>
        <w:tc>
          <w:tcPr>
            <w:tcW w:w="2972" w:type="dxa"/>
            <w:tcBorders>
              <w:top w:val="single" w:sz="4" w:space="0" w:color="000000"/>
              <w:left w:val="single" w:sz="4" w:space="0" w:color="000000"/>
              <w:bottom w:val="single" w:sz="4" w:space="0" w:color="000000"/>
              <w:right w:val="single" w:sz="4" w:space="0" w:color="000000"/>
            </w:tcBorders>
            <w:hideMark/>
          </w:tcPr>
          <w:p w:rsidR="006C478C" w:rsidRPr="006C478C" w:rsidRDefault="006C478C">
            <w:pPr>
              <w:pStyle w:val="TableParagraph"/>
              <w:spacing w:line="261" w:lineRule="exact"/>
              <w:ind w:left="213"/>
              <w:jc w:val="center"/>
              <w:rPr>
                <w:sz w:val="24"/>
                <w:szCs w:val="24"/>
                <w:lang w:val="ru-RU"/>
              </w:rPr>
            </w:pPr>
            <w:r w:rsidRPr="006C478C">
              <w:rPr>
                <w:sz w:val="24"/>
                <w:szCs w:val="24"/>
                <w:lang w:val="ru-RU"/>
              </w:rPr>
              <w:t xml:space="preserve">8 </w:t>
            </w:r>
            <w:proofErr w:type="spellStart"/>
            <w:r w:rsidRPr="006C478C">
              <w:rPr>
                <w:sz w:val="24"/>
                <w:szCs w:val="24"/>
                <w:lang w:val="ru-RU"/>
              </w:rPr>
              <w:t>онлайн-олимпиада</w:t>
            </w:r>
            <w:proofErr w:type="spellEnd"/>
          </w:p>
          <w:p w:rsidR="006C478C" w:rsidRPr="006C478C" w:rsidRDefault="006C478C">
            <w:pPr>
              <w:pStyle w:val="TableParagraph"/>
              <w:spacing w:before="14" w:line="240" w:lineRule="auto"/>
              <w:jc w:val="center"/>
              <w:rPr>
                <w:sz w:val="24"/>
                <w:szCs w:val="24"/>
                <w:lang w:val="ru-RU"/>
              </w:rPr>
            </w:pPr>
            <w:r w:rsidRPr="006C478C">
              <w:rPr>
                <w:sz w:val="24"/>
                <w:szCs w:val="24"/>
                <w:lang w:val="ru-RU"/>
              </w:rPr>
              <w:t>«Плюс» по математике</w:t>
            </w:r>
          </w:p>
        </w:tc>
        <w:tc>
          <w:tcPr>
            <w:tcW w:w="1601"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351" w:right="330"/>
              <w:jc w:val="center"/>
              <w:rPr>
                <w:sz w:val="24"/>
                <w:szCs w:val="24"/>
              </w:rPr>
            </w:pPr>
            <w:proofErr w:type="spellStart"/>
            <w:r>
              <w:rPr>
                <w:sz w:val="24"/>
                <w:szCs w:val="24"/>
              </w:rPr>
              <w:t>Май</w:t>
            </w:r>
            <w:proofErr w:type="spellEnd"/>
          </w:p>
        </w:tc>
        <w:tc>
          <w:tcPr>
            <w:tcW w:w="1899"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7"/>
              <w:jc w:val="center"/>
              <w:rPr>
                <w:sz w:val="24"/>
                <w:szCs w:val="24"/>
              </w:rPr>
            </w:pPr>
            <w:proofErr w:type="spellStart"/>
            <w:r>
              <w:rPr>
                <w:sz w:val="24"/>
                <w:szCs w:val="24"/>
              </w:rPr>
              <w:t>Дистанционная</w:t>
            </w:r>
            <w:proofErr w:type="spellEnd"/>
          </w:p>
        </w:tc>
        <w:tc>
          <w:tcPr>
            <w:tcW w:w="2317" w:type="dxa"/>
            <w:tcBorders>
              <w:top w:val="single" w:sz="4" w:space="0" w:color="000000"/>
              <w:left w:val="single" w:sz="4" w:space="0" w:color="000000"/>
              <w:bottom w:val="single" w:sz="4" w:space="0" w:color="000000"/>
              <w:right w:val="single" w:sz="4" w:space="0" w:color="000000"/>
            </w:tcBorders>
            <w:hideMark/>
          </w:tcPr>
          <w:p w:rsidR="006C478C" w:rsidRDefault="006C478C">
            <w:pPr>
              <w:pStyle w:val="TableParagraph"/>
              <w:spacing w:line="261" w:lineRule="exact"/>
              <w:ind w:left="104"/>
              <w:jc w:val="center"/>
              <w:rPr>
                <w:sz w:val="24"/>
                <w:szCs w:val="24"/>
              </w:rPr>
            </w:pPr>
            <w:r>
              <w:rPr>
                <w:sz w:val="24"/>
                <w:szCs w:val="24"/>
              </w:rPr>
              <w:t xml:space="preserve">2 </w:t>
            </w:r>
            <w:proofErr w:type="spellStart"/>
            <w:r>
              <w:rPr>
                <w:sz w:val="24"/>
                <w:szCs w:val="24"/>
              </w:rPr>
              <w:t>победителя</w:t>
            </w:r>
            <w:proofErr w:type="spellEnd"/>
          </w:p>
        </w:tc>
      </w:tr>
    </w:tbl>
    <w:p w:rsidR="006C478C" w:rsidRDefault="006C478C" w:rsidP="006C478C">
      <w:pPr>
        <w:pStyle w:val="a5"/>
        <w:ind w:left="0"/>
        <w:jc w:val="center"/>
      </w:pPr>
    </w:p>
    <w:p w:rsidR="006C478C" w:rsidRPr="0026089E" w:rsidRDefault="006C478C" w:rsidP="007D04CB">
      <w:pPr>
        <w:pStyle w:val="a9"/>
        <w:jc w:val="both"/>
      </w:pPr>
      <w:r w:rsidRPr="0026089E">
        <w:rPr>
          <w:b/>
        </w:rPr>
        <w:t xml:space="preserve">Вывод: </w:t>
      </w:r>
      <w:r w:rsidRPr="0026089E">
        <w:t xml:space="preserve">с одной стороны, можно сказать, что в школе созданы условия для участия во многих </w:t>
      </w:r>
      <w:r w:rsidRPr="0026089E">
        <w:lastRenderedPageBreak/>
        <w:t>олимпиадах, что даёт возможность выбора в соответствии с потребностями и интересами учащихся.</w:t>
      </w:r>
      <w:r w:rsidR="00573042" w:rsidRPr="0026089E">
        <w:t xml:space="preserve"> </w:t>
      </w:r>
      <w:r w:rsidRPr="0026089E">
        <w:t>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w:t>
      </w:r>
      <w:proofErr w:type="gramStart"/>
      <w:r w:rsidRPr="0026089E">
        <w:t>.О</w:t>
      </w:r>
      <w:proofErr w:type="gramEnd"/>
      <w:r w:rsidRPr="0026089E">
        <w:t xml:space="preserve">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26089E">
        <w:t>метапредметного</w:t>
      </w:r>
      <w:proofErr w:type="spellEnd"/>
      <w:r w:rsidRPr="0026089E">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w:t>
      </w:r>
      <w:r w:rsidRPr="0026089E">
        <w:rPr>
          <w:spacing w:val="-6"/>
        </w:rPr>
        <w:t xml:space="preserve"> </w:t>
      </w:r>
      <w:r w:rsidRPr="0026089E">
        <w:t>заданий.</w:t>
      </w:r>
    </w:p>
    <w:p w:rsidR="006C478C" w:rsidRPr="007D04CB" w:rsidRDefault="006C478C" w:rsidP="007D04CB">
      <w:pPr>
        <w:pStyle w:val="a9"/>
        <w:jc w:val="both"/>
      </w:pPr>
      <w:r w:rsidRPr="0026089E">
        <w:t>МЕТОДИЧЕСКАЯ РАБОТ</w:t>
      </w:r>
      <w:proofErr w:type="gramStart"/>
      <w:r w:rsidRPr="0026089E">
        <w:t>A</w:t>
      </w:r>
      <w:proofErr w:type="gramEnd"/>
      <w:r w:rsidRPr="0026089E">
        <w:t xml:space="preserve"> ШКОЛЫ</w:t>
      </w:r>
    </w:p>
    <w:p w:rsidR="006C478C" w:rsidRPr="0026089E" w:rsidRDefault="006C478C" w:rsidP="007D04CB">
      <w:pPr>
        <w:pStyle w:val="a9"/>
        <w:jc w:val="both"/>
      </w:pPr>
      <w:r w:rsidRPr="0026089E">
        <w:t>Основные задачи научно-методической работы в 2019-2020 учебном году.</w:t>
      </w:r>
    </w:p>
    <w:p w:rsidR="006C478C" w:rsidRPr="0026089E" w:rsidRDefault="006C478C" w:rsidP="007D04CB">
      <w:pPr>
        <w:pStyle w:val="a9"/>
        <w:jc w:val="both"/>
      </w:pPr>
      <w:r w:rsidRPr="0026089E">
        <w:t>Создание условий для реализации ФГОС начального образования (НОО) и для поэтапного введения ФГОС основного общего образования (ООО) и ФГОС среднего общего уровня образования.</w:t>
      </w:r>
    </w:p>
    <w:p w:rsidR="006C478C" w:rsidRPr="0026089E" w:rsidRDefault="006C478C" w:rsidP="007D04CB">
      <w:pPr>
        <w:pStyle w:val="a9"/>
        <w:jc w:val="both"/>
      </w:pPr>
      <w:r w:rsidRPr="0026089E">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6C478C" w:rsidRPr="0026089E" w:rsidRDefault="006C478C" w:rsidP="007D04CB">
      <w:pPr>
        <w:pStyle w:val="a9"/>
        <w:jc w:val="both"/>
      </w:pPr>
      <w:r w:rsidRPr="0026089E">
        <w:t>Включение учителей в инновационную деятельность по введению ФГОС основного общего образования и ФГОС среднего общего уровня образования.</w:t>
      </w:r>
    </w:p>
    <w:p w:rsidR="006C478C" w:rsidRPr="0026089E" w:rsidRDefault="006C478C" w:rsidP="007D04CB">
      <w:pPr>
        <w:pStyle w:val="a9"/>
        <w:jc w:val="both"/>
      </w:pPr>
      <w:r w:rsidRPr="0026089E">
        <w:t>Совершенствование методического уровня педагогов в овладении новыми педагогическими</w:t>
      </w:r>
      <w:r w:rsidRPr="0026089E">
        <w:rPr>
          <w:spacing w:val="-1"/>
        </w:rPr>
        <w:t xml:space="preserve"> </w:t>
      </w:r>
      <w:r w:rsidRPr="0026089E">
        <w:t>технологиями.</w:t>
      </w:r>
    </w:p>
    <w:p w:rsidR="006C478C" w:rsidRPr="0026089E" w:rsidRDefault="006C478C" w:rsidP="007D04CB">
      <w:pPr>
        <w:pStyle w:val="a9"/>
        <w:jc w:val="both"/>
      </w:pPr>
      <w:r w:rsidRPr="0026089E">
        <w:t>Создание условий для самореализации учащихся в учебно-воспитательном процессе и развития их ключевых компетенций.</w:t>
      </w:r>
    </w:p>
    <w:p w:rsidR="006C478C" w:rsidRPr="0026089E" w:rsidRDefault="006C478C" w:rsidP="007D04CB">
      <w:pPr>
        <w:pStyle w:val="a9"/>
        <w:jc w:val="both"/>
      </w:pPr>
      <w:r w:rsidRPr="0026089E">
        <w:t>Развитие системы работы с одаренными детьми.</w:t>
      </w:r>
    </w:p>
    <w:p w:rsidR="006C478C" w:rsidRPr="0026089E" w:rsidRDefault="006C478C" w:rsidP="007D04CB">
      <w:pPr>
        <w:pStyle w:val="a9"/>
        <w:jc w:val="both"/>
      </w:pPr>
      <w:r w:rsidRPr="0026089E">
        <w:rPr>
          <w:b/>
        </w:rPr>
        <w:t xml:space="preserve">Методическая работа </w:t>
      </w:r>
      <w:r w:rsidRPr="0026089E">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w:t>
      </w:r>
    </w:p>
    <w:p w:rsidR="006C478C" w:rsidRPr="0026089E" w:rsidRDefault="006C478C" w:rsidP="007D04CB">
      <w:pPr>
        <w:pStyle w:val="a9"/>
        <w:jc w:val="both"/>
      </w:pPr>
      <w:r w:rsidRPr="0026089E">
        <w:t>действий и мероприятий, направленных на всестороннее повышение квалификации и профессионального мастерства каждого учителя.</w:t>
      </w:r>
    </w:p>
    <w:p w:rsidR="006C478C" w:rsidRPr="0026089E" w:rsidRDefault="006C478C" w:rsidP="007D04CB">
      <w:pPr>
        <w:pStyle w:val="a9"/>
        <w:jc w:val="both"/>
      </w:pPr>
      <w:r w:rsidRPr="0026089E">
        <w:t xml:space="preserve">Методическая работа в 2019-2020 </w:t>
      </w:r>
      <w:proofErr w:type="spellStart"/>
      <w:r w:rsidRPr="0026089E">
        <w:t>уч</w:t>
      </w:r>
      <w:proofErr w:type="spellEnd"/>
      <w:r w:rsidRPr="0026089E">
        <w:t>.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6C478C" w:rsidRPr="0026089E" w:rsidRDefault="006C478C" w:rsidP="007D04CB">
      <w:pPr>
        <w:pStyle w:val="a9"/>
        <w:jc w:val="both"/>
      </w:pPr>
      <w:r w:rsidRPr="0026089E">
        <w:t>В планировании методической работы школы и методических объединений старались отобрать тот комплекс мероприятий, который позволил бы системно и эффективно решить проблемы и задачи, стоящие перед школой.</w:t>
      </w:r>
    </w:p>
    <w:p w:rsidR="006C478C" w:rsidRPr="0026089E" w:rsidRDefault="006C478C" w:rsidP="007D04CB">
      <w:pPr>
        <w:pStyle w:val="a9"/>
        <w:jc w:val="both"/>
      </w:pPr>
      <w:r w:rsidRPr="0026089E">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6C478C" w:rsidRPr="0026089E" w:rsidRDefault="006C478C" w:rsidP="007D04CB">
      <w:pPr>
        <w:pStyle w:val="a9"/>
        <w:jc w:val="both"/>
        <w:rPr>
          <w:sz w:val="24"/>
          <w:szCs w:val="24"/>
        </w:rPr>
      </w:pPr>
      <w:r w:rsidRPr="0026089E">
        <w:rPr>
          <w:sz w:val="24"/>
          <w:szCs w:val="24"/>
        </w:rPr>
        <w:t>педсовет,</w:t>
      </w:r>
      <w:r w:rsidRPr="0026089E">
        <w:rPr>
          <w:spacing w:val="-1"/>
          <w:sz w:val="24"/>
          <w:szCs w:val="24"/>
        </w:rPr>
        <w:t xml:space="preserve"> </w:t>
      </w:r>
      <w:r w:rsidRPr="0026089E">
        <w:rPr>
          <w:sz w:val="24"/>
          <w:szCs w:val="24"/>
        </w:rPr>
        <w:t>метод</w:t>
      </w:r>
      <w:proofErr w:type="gramStart"/>
      <w:r w:rsidRPr="0026089E">
        <w:rPr>
          <w:sz w:val="24"/>
          <w:szCs w:val="24"/>
        </w:rPr>
        <w:t>.</w:t>
      </w:r>
      <w:proofErr w:type="gramEnd"/>
      <w:r w:rsidRPr="0026089E">
        <w:rPr>
          <w:sz w:val="24"/>
          <w:szCs w:val="24"/>
        </w:rPr>
        <w:t xml:space="preserve"> </w:t>
      </w:r>
      <w:proofErr w:type="gramStart"/>
      <w:r w:rsidRPr="0026089E">
        <w:rPr>
          <w:sz w:val="24"/>
          <w:szCs w:val="24"/>
        </w:rPr>
        <w:t>с</w:t>
      </w:r>
      <w:proofErr w:type="gramEnd"/>
      <w:r w:rsidRPr="0026089E">
        <w:rPr>
          <w:sz w:val="24"/>
          <w:szCs w:val="24"/>
        </w:rPr>
        <w:t>овет;</w:t>
      </w:r>
    </w:p>
    <w:p w:rsidR="006C478C" w:rsidRPr="0026089E" w:rsidRDefault="006C478C" w:rsidP="007D04CB">
      <w:pPr>
        <w:pStyle w:val="a9"/>
        <w:jc w:val="both"/>
        <w:rPr>
          <w:sz w:val="24"/>
          <w:szCs w:val="24"/>
        </w:rPr>
      </w:pPr>
      <w:r w:rsidRPr="0026089E">
        <w:rPr>
          <w:sz w:val="24"/>
          <w:szCs w:val="24"/>
        </w:rPr>
        <w:t>доклады,</w:t>
      </w:r>
      <w:r w:rsidRPr="0026089E">
        <w:rPr>
          <w:spacing w:val="-1"/>
          <w:sz w:val="24"/>
          <w:szCs w:val="24"/>
        </w:rPr>
        <w:t xml:space="preserve"> </w:t>
      </w:r>
      <w:r w:rsidRPr="0026089E">
        <w:rPr>
          <w:sz w:val="24"/>
          <w:szCs w:val="24"/>
        </w:rPr>
        <w:t>выступления;</w:t>
      </w:r>
    </w:p>
    <w:p w:rsidR="006C478C" w:rsidRPr="0026089E" w:rsidRDefault="006C478C" w:rsidP="007D04CB">
      <w:pPr>
        <w:pStyle w:val="a9"/>
        <w:jc w:val="both"/>
        <w:rPr>
          <w:sz w:val="24"/>
          <w:szCs w:val="24"/>
        </w:rPr>
      </w:pPr>
      <w:r w:rsidRPr="0026089E">
        <w:rPr>
          <w:sz w:val="24"/>
          <w:szCs w:val="24"/>
        </w:rPr>
        <w:t>мастер -</w:t>
      </w:r>
      <w:r w:rsidRPr="0026089E">
        <w:rPr>
          <w:spacing w:val="-2"/>
          <w:sz w:val="24"/>
          <w:szCs w:val="24"/>
        </w:rPr>
        <w:t xml:space="preserve"> </w:t>
      </w:r>
      <w:r w:rsidRPr="0026089E">
        <w:rPr>
          <w:sz w:val="24"/>
          <w:szCs w:val="24"/>
        </w:rPr>
        <w:t>классы;</w:t>
      </w:r>
    </w:p>
    <w:p w:rsidR="006C478C" w:rsidRPr="0026089E" w:rsidRDefault="006C478C" w:rsidP="007D04CB">
      <w:pPr>
        <w:pStyle w:val="a9"/>
        <w:jc w:val="both"/>
        <w:rPr>
          <w:sz w:val="24"/>
          <w:szCs w:val="24"/>
        </w:rPr>
      </w:pPr>
      <w:r w:rsidRPr="0026089E">
        <w:rPr>
          <w:sz w:val="24"/>
          <w:szCs w:val="24"/>
        </w:rPr>
        <w:t>семинары;</w:t>
      </w:r>
    </w:p>
    <w:p w:rsidR="006C478C" w:rsidRPr="0026089E" w:rsidRDefault="006C478C" w:rsidP="007D04CB">
      <w:pPr>
        <w:pStyle w:val="a9"/>
        <w:jc w:val="both"/>
        <w:rPr>
          <w:sz w:val="24"/>
          <w:szCs w:val="24"/>
        </w:rPr>
      </w:pPr>
      <w:r w:rsidRPr="0026089E">
        <w:rPr>
          <w:sz w:val="24"/>
          <w:szCs w:val="24"/>
        </w:rPr>
        <w:t>обсуждение</w:t>
      </w:r>
      <w:r w:rsidRPr="0026089E">
        <w:rPr>
          <w:spacing w:val="-2"/>
          <w:sz w:val="24"/>
          <w:szCs w:val="24"/>
        </w:rPr>
        <w:t xml:space="preserve"> </w:t>
      </w:r>
      <w:r w:rsidRPr="0026089E">
        <w:rPr>
          <w:sz w:val="24"/>
          <w:szCs w:val="24"/>
        </w:rPr>
        <w:t>проблем;</w:t>
      </w:r>
    </w:p>
    <w:p w:rsidR="006C478C" w:rsidRPr="0026089E" w:rsidRDefault="006C478C" w:rsidP="007D04CB">
      <w:pPr>
        <w:pStyle w:val="a9"/>
        <w:jc w:val="both"/>
        <w:rPr>
          <w:sz w:val="24"/>
          <w:szCs w:val="24"/>
        </w:rPr>
      </w:pPr>
      <w:r w:rsidRPr="0026089E">
        <w:rPr>
          <w:sz w:val="24"/>
          <w:szCs w:val="24"/>
        </w:rPr>
        <w:t>самообразование,</w:t>
      </w:r>
      <w:r w:rsidRPr="0026089E">
        <w:rPr>
          <w:spacing w:val="-1"/>
          <w:sz w:val="24"/>
          <w:szCs w:val="24"/>
        </w:rPr>
        <w:t xml:space="preserve"> </w:t>
      </w:r>
      <w:r w:rsidRPr="0026089E">
        <w:rPr>
          <w:sz w:val="24"/>
          <w:szCs w:val="24"/>
        </w:rPr>
        <w:t>самоотчеты;</w:t>
      </w:r>
    </w:p>
    <w:p w:rsidR="006C478C" w:rsidRPr="0026089E" w:rsidRDefault="006C478C" w:rsidP="007D04CB">
      <w:pPr>
        <w:pStyle w:val="a9"/>
        <w:jc w:val="both"/>
        <w:rPr>
          <w:sz w:val="24"/>
          <w:szCs w:val="24"/>
        </w:rPr>
      </w:pPr>
      <w:r w:rsidRPr="0026089E">
        <w:rPr>
          <w:sz w:val="24"/>
          <w:szCs w:val="24"/>
        </w:rPr>
        <w:t>анкетирование;</w:t>
      </w:r>
    </w:p>
    <w:p w:rsidR="006C478C" w:rsidRPr="0026089E" w:rsidRDefault="006C478C" w:rsidP="007D04CB">
      <w:pPr>
        <w:pStyle w:val="a9"/>
        <w:jc w:val="both"/>
        <w:rPr>
          <w:sz w:val="24"/>
          <w:szCs w:val="24"/>
        </w:rPr>
      </w:pPr>
      <w:r w:rsidRPr="0026089E">
        <w:rPr>
          <w:sz w:val="24"/>
          <w:szCs w:val="24"/>
        </w:rPr>
        <w:t>наставничество;</w:t>
      </w:r>
    </w:p>
    <w:p w:rsidR="006C478C" w:rsidRPr="0026089E" w:rsidRDefault="006C478C" w:rsidP="007D04CB">
      <w:pPr>
        <w:pStyle w:val="a9"/>
        <w:jc w:val="both"/>
        <w:rPr>
          <w:sz w:val="24"/>
          <w:szCs w:val="24"/>
        </w:rPr>
      </w:pPr>
      <w:r w:rsidRPr="0026089E">
        <w:rPr>
          <w:sz w:val="24"/>
          <w:szCs w:val="24"/>
        </w:rPr>
        <w:t>предметные</w:t>
      </w:r>
      <w:r w:rsidRPr="0026089E">
        <w:rPr>
          <w:spacing w:val="-3"/>
          <w:sz w:val="24"/>
          <w:szCs w:val="24"/>
        </w:rPr>
        <w:t xml:space="preserve"> </w:t>
      </w:r>
      <w:r w:rsidRPr="0026089E">
        <w:rPr>
          <w:sz w:val="24"/>
          <w:szCs w:val="24"/>
        </w:rPr>
        <w:t>недели;</w:t>
      </w:r>
    </w:p>
    <w:p w:rsidR="006C478C" w:rsidRPr="0026089E" w:rsidRDefault="006C478C" w:rsidP="007D04CB">
      <w:pPr>
        <w:pStyle w:val="a9"/>
        <w:jc w:val="both"/>
        <w:rPr>
          <w:sz w:val="24"/>
          <w:szCs w:val="24"/>
        </w:rPr>
      </w:pPr>
      <w:r w:rsidRPr="0026089E">
        <w:rPr>
          <w:sz w:val="24"/>
          <w:szCs w:val="24"/>
        </w:rPr>
        <w:t>методические</w:t>
      </w:r>
      <w:r w:rsidRPr="0026089E">
        <w:rPr>
          <w:spacing w:val="-2"/>
          <w:sz w:val="24"/>
          <w:szCs w:val="24"/>
        </w:rPr>
        <w:t xml:space="preserve"> </w:t>
      </w:r>
      <w:r w:rsidRPr="0026089E">
        <w:rPr>
          <w:sz w:val="24"/>
          <w:szCs w:val="24"/>
        </w:rPr>
        <w:t>консультации;</w:t>
      </w:r>
    </w:p>
    <w:p w:rsidR="006C478C" w:rsidRPr="0026089E" w:rsidRDefault="006C478C" w:rsidP="007D04CB">
      <w:pPr>
        <w:pStyle w:val="a9"/>
        <w:jc w:val="both"/>
        <w:rPr>
          <w:sz w:val="24"/>
          <w:szCs w:val="24"/>
        </w:rPr>
      </w:pPr>
      <w:r w:rsidRPr="0026089E">
        <w:rPr>
          <w:sz w:val="24"/>
          <w:szCs w:val="24"/>
        </w:rPr>
        <w:t>совещания при</w:t>
      </w:r>
      <w:r w:rsidRPr="0026089E">
        <w:rPr>
          <w:spacing w:val="-1"/>
          <w:sz w:val="24"/>
          <w:szCs w:val="24"/>
        </w:rPr>
        <w:t xml:space="preserve"> </w:t>
      </w:r>
      <w:r w:rsidRPr="0026089E">
        <w:rPr>
          <w:sz w:val="24"/>
          <w:szCs w:val="24"/>
        </w:rPr>
        <w:t>директоре.</w:t>
      </w:r>
    </w:p>
    <w:p w:rsidR="006C478C" w:rsidRPr="0026089E" w:rsidRDefault="006C478C" w:rsidP="007D04CB">
      <w:pPr>
        <w:pStyle w:val="a9"/>
        <w:jc w:val="both"/>
      </w:pPr>
      <w:r w:rsidRPr="0026089E">
        <w:t>Поставленные задачи выполнены в полном объеме, чему способствовали:</w:t>
      </w:r>
    </w:p>
    <w:p w:rsidR="006C478C" w:rsidRPr="0026089E" w:rsidRDefault="006C478C" w:rsidP="007D04CB">
      <w:pPr>
        <w:pStyle w:val="a9"/>
        <w:jc w:val="both"/>
        <w:rPr>
          <w:sz w:val="24"/>
          <w:szCs w:val="24"/>
        </w:rPr>
      </w:pPr>
      <w:r w:rsidRPr="0026089E">
        <w:rPr>
          <w:sz w:val="24"/>
          <w:szCs w:val="24"/>
        </w:rPr>
        <w:t>спланированная деятельность администрации школы по созданию условий для участников образовательного</w:t>
      </w:r>
      <w:r w:rsidRPr="0026089E">
        <w:rPr>
          <w:spacing w:val="-1"/>
          <w:sz w:val="24"/>
          <w:szCs w:val="24"/>
        </w:rPr>
        <w:t xml:space="preserve"> </w:t>
      </w:r>
      <w:r w:rsidRPr="0026089E">
        <w:rPr>
          <w:sz w:val="24"/>
          <w:szCs w:val="24"/>
        </w:rPr>
        <w:t>процесса;</w:t>
      </w:r>
    </w:p>
    <w:p w:rsidR="006C478C" w:rsidRPr="0026089E" w:rsidRDefault="006C478C" w:rsidP="007D04CB">
      <w:pPr>
        <w:pStyle w:val="a9"/>
        <w:jc w:val="both"/>
        <w:rPr>
          <w:sz w:val="24"/>
          <w:szCs w:val="24"/>
        </w:rPr>
      </w:pPr>
      <w:r w:rsidRPr="0026089E">
        <w:rPr>
          <w:sz w:val="24"/>
          <w:szCs w:val="24"/>
        </w:rPr>
        <w:t>анализ выполнения принятых управленческих решений, обеспечивающий</w:t>
      </w:r>
      <w:r w:rsidRPr="0026089E">
        <w:rPr>
          <w:spacing w:val="-2"/>
          <w:sz w:val="24"/>
          <w:szCs w:val="24"/>
        </w:rPr>
        <w:t xml:space="preserve"> </w:t>
      </w:r>
      <w:r w:rsidRPr="0026089E">
        <w:rPr>
          <w:sz w:val="24"/>
          <w:szCs w:val="24"/>
        </w:rPr>
        <w:t>качество результативности обученности учащихся;</w:t>
      </w:r>
    </w:p>
    <w:p w:rsidR="006C478C" w:rsidRPr="0026089E" w:rsidRDefault="006C478C" w:rsidP="007D04CB">
      <w:pPr>
        <w:pStyle w:val="a9"/>
        <w:jc w:val="both"/>
        <w:rPr>
          <w:sz w:val="24"/>
          <w:szCs w:val="24"/>
        </w:rPr>
      </w:pPr>
      <w:r w:rsidRPr="0026089E">
        <w:rPr>
          <w:sz w:val="24"/>
          <w:szCs w:val="24"/>
        </w:rPr>
        <w:t>выявление причинно-следственных связей отдельных педагогических явлений и соответствующая коррекция</w:t>
      </w:r>
      <w:r w:rsidRPr="0026089E">
        <w:rPr>
          <w:spacing w:val="-1"/>
          <w:sz w:val="24"/>
          <w:szCs w:val="24"/>
        </w:rPr>
        <w:t xml:space="preserve"> </w:t>
      </w:r>
      <w:r w:rsidRPr="0026089E">
        <w:rPr>
          <w:sz w:val="24"/>
          <w:szCs w:val="24"/>
        </w:rPr>
        <w:t>деятельности.</w:t>
      </w:r>
    </w:p>
    <w:p w:rsidR="006C478C" w:rsidRPr="0026089E" w:rsidRDefault="006C478C" w:rsidP="007D04CB">
      <w:pPr>
        <w:pStyle w:val="a9"/>
        <w:jc w:val="both"/>
      </w:pPr>
      <w:r w:rsidRPr="0026089E">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6C478C" w:rsidRPr="007D04CB" w:rsidRDefault="006C478C" w:rsidP="0026089E">
      <w:pPr>
        <w:pStyle w:val="a9"/>
      </w:pPr>
      <w:r w:rsidRPr="007D04CB">
        <w:t>Работа методического совета школы</w:t>
      </w:r>
    </w:p>
    <w:p w:rsidR="006C478C" w:rsidRPr="0026089E" w:rsidRDefault="006C478C" w:rsidP="0026089E">
      <w:pPr>
        <w:pStyle w:val="a9"/>
      </w:pPr>
      <w:r w:rsidRPr="007D04CB">
        <w:t>Цель анализа: выявление</w:t>
      </w:r>
      <w:r w:rsidRPr="0026089E">
        <w:t xml:space="preserve"> результативности методического совета в решении поставленных задач.</w:t>
      </w:r>
    </w:p>
    <w:p w:rsidR="006C478C" w:rsidRPr="0026089E" w:rsidRDefault="006C478C" w:rsidP="0026089E">
      <w:pPr>
        <w:pStyle w:val="a9"/>
      </w:pPr>
      <w:r w:rsidRPr="0026089E">
        <w:t>В школе создан методический совет, план работы которого подчинен задачам методической</w:t>
      </w:r>
    </w:p>
    <w:p w:rsidR="006C478C" w:rsidRPr="0026089E" w:rsidRDefault="006C478C" w:rsidP="0026089E">
      <w:pPr>
        <w:pStyle w:val="a9"/>
      </w:pPr>
      <w:r w:rsidRPr="0026089E">
        <w:lastRenderedPageBreak/>
        <w:t>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 организатор, социальный педагог.</w:t>
      </w:r>
    </w:p>
    <w:p w:rsidR="006C478C" w:rsidRPr="0026089E" w:rsidRDefault="006C478C" w:rsidP="007D04CB">
      <w:pPr>
        <w:pStyle w:val="a9"/>
        <w:jc w:val="both"/>
        <w:rPr>
          <w:sz w:val="24"/>
          <w:szCs w:val="24"/>
        </w:rPr>
      </w:pPr>
      <w:r w:rsidRPr="007D04CB">
        <w:rPr>
          <w:sz w:val="24"/>
          <w:szCs w:val="24"/>
        </w:rPr>
        <w:t xml:space="preserve">Приоритетные направления </w:t>
      </w:r>
      <w:r w:rsidRPr="0026089E">
        <w:rPr>
          <w:sz w:val="24"/>
          <w:szCs w:val="24"/>
        </w:rPr>
        <w:t>в работе методического совета:</w:t>
      </w:r>
    </w:p>
    <w:p w:rsidR="006C478C" w:rsidRPr="0026089E" w:rsidRDefault="006C478C" w:rsidP="007D04CB">
      <w:pPr>
        <w:pStyle w:val="a9"/>
        <w:jc w:val="both"/>
        <w:rPr>
          <w:sz w:val="24"/>
          <w:szCs w:val="24"/>
        </w:rPr>
      </w:pPr>
      <w:r w:rsidRPr="0026089E">
        <w:rPr>
          <w:sz w:val="24"/>
          <w:szCs w:val="24"/>
        </w:rPr>
        <w:t>создание условий для повышения эффективности и качества учебно-воспитательного</w:t>
      </w:r>
      <w:r w:rsidRPr="0026089E">
        <w:rPr>
          <w:spacing w:val="-11"/>
          <w:sz w:val="24"/>
          <w:szCs w:val="24"/>
        </w:rPr>
        <w:t xml:space="preserve"> </w:t>
      </w:r>
      <w:r w:rsidRPr="0026089E">
        <w:rPr>
          <w:sz w:val="24"/>
          <w:szCs w:val="24"/>
        </w:rPr>
        <w:t>процесса;</w:t>
      </w:r>
    </w:p>
    <w:p w:rsidR="006C478C" w:rsidRPr="0026089E" w:rsidRDefault="006C478C" w:rsidP="007D04CB">
      <w:pPr>
        <w:pStyle w:val="a9"/>
        <w:jc w:val="both"/>
        <w:rPr>
          <w:sz w:val="24"/>
          <w:szCs w:val="24"/>
        </w:rPr>
      </w:pPr>
      <w:r w:rsidRPr="0026089E">
        <w:rPr>
          <w:sz w:val="24"/>
          <w:szCs w:val="24"/>
        </w:rPr>
        <w:t>совершенствование методических приемов, способов преподавания учебных</w:t>
      </w:r>
      <w:r w:rsidRPr="0026089E">
        <w:rPr>
          <w:spacing w:val="-10"/>
          <w:sz w:val="24"/>
          <w:szCs w:val="24"/>
        </w:rPr>
        <w:t xml:space="preserve"> </w:t>
      </w:r>
      <w:r w:rsidRPr="0026089E">
        <w:rPr>
          <w:sz w:val="24"/>
          <w:szCs w:val="24"/>
        </w:rPr>
        <w:t>дисциплин;</w:t>
      </w:r>
    </w:p>
    <w:p w:rsidR="006C478C" w:rsidRPr="0026089E" w:rsidRDefault="006C478C" w:rsidP="007D04CB">
      <w:pPr>
        <w:pStyle w:val="a9"/>
        <w:jc w:val="both"/>
        <w:rPr>
          <w:sz w:val="24"/>
          <w:szCs w:val="24"/>
        </w:rPr>
      </w:pPr>
      <w:r w:rsidRPr="0026089E">
        <w:rPr>
          <w:sz w:val="24"/>
          <w:szCs w:val="24"/>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w:t>
      </w:r>
      <w:r w:rsidRPr="0026089E">
        <w:rPr>
          <w:spacing w:val="-27"/>
          <w:sz w:val="24"/>
          <w:szCs w:val="24"/>
        </w:rPr>
        <w:t xml:space="preserve"> </w:t>
      </w:r>
      <w:r w:rsidRPr="0026089E">
        <w:rPr>
          <w:sz w:val="24"/>
          <w:szCs w:val="24"/>
        </w:rPr>
        <w:t>интереса;</w:t>
      </w:r>
    </w:p>
    <w:p w:rsidR="006C478C" w:rsidRPr="0026089E" w:rsidRDefault="006C478C" w:rsidP="007D04CB">
      <w:pPr>
        <w:pStyle w:val="a9"/>
        <w:jc w:val="both"/>
        <w:rPr>
          <w:sz w:val="24"/>
          <w:szCs w:val="24"/>
        </w:rPr>
      </w:pPr>
      <w:r w:rsidRPr="0026089E">
        <w:rPr>
          <w:sz w:val="24"/>
          <w:szCs w:val="24"/>
        </w:rPr>
        <w:t>изучение и распространения положительного педагогического</w:t>
      </w:r>
      <w:r w:rsidRPr="0026089E">
        <w:rPr>
          <w:spacing w:val="-3"/>
          <w:sz w:val="24"/>
          <w:szCs w:val="24"/>
        </w:rPr>
        <w:t xml:space="preserve"> </w:t>
      </w:r>
      <w:r w:rsidRPr="0026089E">
        <w:rPr>
          <w:sz w:val="24"/>
          <w:szCs w:val="24"/>
        </w:rPr>
        <w:t>опыта.</w:t>
      </w:r>
    </w:p>
    <w:p w:rsidR="006C478C" w:rsidRPr="0026089E" w:rsidRDefault="006C478C" w:rsidP="007D04CB">
      <w:pPr>
        <w:pStyle w:val="a9"/>
        <w:jc w:val="both"/>
      </w:pPr>
      <w:r w:rsidRPr="0026089E">
        <w:t>Работа методического совета строилась в тесном контакте с методическими объединениями, через педсоветы, «круглые столы», семинары.</w:t>
      </w:r>
    </w:p>
    <w:p w:rsidR="006C478C" w:rsidRPr="0026089E" w:rsidRDefault="006C478C" w:rsidP="007D04CB">
      <w:pPr>
        <w:pStyle w:val="a9"/>
        <w:jc w:val="both"/>
      </w:pPr>
      <w:r w:rsidRPr="0026089E">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26089E">
        <w:t>неуспешности</w:t>
      </w:r>
      <w:proofErr w:type="spellEnd"/>
      <w:r w:rsidRPr="0026089E">
        <w:t xml:space="preserve"> в обучении, работы с учащимися с повышенной учебной мотивацией.</w:t>
      </w:r>
      <w:r w:rsidR="00573042" w:rsidRPr="0026089E">
        <w:t xml:space="preserve"> </w:t>
      </w:r>
      <w:r w:rsidRPr="0026089E">
        <w:t>Работа методического совета основывалась на общей воспитательно-образовательной цели школы, состоящей в развитии личности ученика и учителя.</w:t>
      </w:r>
      <w:r w:rsidR="00573042" w:rsidRPr="0026089E">
        <w:t xml:space="preserve"> </w:t>
      </w:r>
      <w:r w:rsidRPr="0026089E">
        <w:t xml:space="preserve">Состоявшиеся открытые уроки анализировались и рассматривались с точки зрения оптимизации учебного процесса, </w:t>
      </w:r>
      <w:proofErr w:type="spellStart"/>
      <w:r w:rsidRPr="0026089E">
        <w:t>системно-деятельностного</w:t>
      </w:r>
      <w:proofErr w:type="spellEnd"/>
      <w:r w:rsidRPr="0026089E">
        <w:t xml:space="preserve"> подхода в обучении, применении</w:t>
      </w:r>
      <w:r w:rsidR="00573042" w:rsidRPr="0026089E">
        <w:t xml:space="preserve"> </w:t>
      </w:r>
      <w:r w:rsidRPr="0026089E">
        <w:t xml:space="preserve">здоровьесберегающих технологий и форм организации </w:t>
      </w:r>
      <w:proofErr w:type="spellStart"/>
      <w:proofErr w:type="gramStart"/>
      <w:r w:rsidRPr="0026089E">
        <w:t>учебно</w:t>
      </w:r>
      <w:proofErr w:type="spellEnd"/>
      <w:r w:rsidRPr="0026089E">
        <w:t xml:space="preserve"> - воспитательного</w:t>
      </w:r>
      <w:proofErr w:type="gramEnd"/>
      <w:r w:rsidRPr="0026089E">
        <w:t xml:space="preserve"> процесса, интерактивных технологий. Все открытые уроки имели практико-ориентированную направленность.</w:t>
      </w:r>
    </w:p>
    <w:p w:rsidR="006C478C" w:rsidRPr="0026089E" w:rsidRDefault="006C478C" w:rsidP="007D04CB">
      <w:pPr>
        <w:pStyle w:val="a9"/>
        <w:jc w:val="both"/>
      </w:pPr>
      <w:r w:rsidRPr="0026089E">
        <w:rPr>
          <w:noProof/>
          <w:lang w:eastAsia="ru-RU"/>
        </w:rPr>
        <w:drawing>
          <wp:anchor distT="0" distB="0" distL="0" distR="0" simplePos="0" relativeHeight="251650048" behindDoc="0" locked="0" layoutInCell="1" allowOverlap="1">
            <wp:simplePos x="0" y="0"/>
            <wp:positionH relativeFrom="page">
              <wp:posOffset>7160895</wp:posOffset>
            </wp:positionH>
            <wp:positionV relativeFrom="paragraph">
              <wp:posOffset>259715</wp:posOffset>
            </wp:positionV>
            <wp:extent cx="22860" cy="33020"/>
            <wp:effectExtent l="1905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22860" cy="33020"/>
                    </a:xfrm>
                    <a:prstGeom prst="rect">
                      <a:avLst/>
                    </a:prstGeom>
                    <a:noFill/>
                  </pic:spPr>
                </pic:pic>
              </a:graphicData>
            </a:graphic>
          </wp:anchor>
        </w:drawing>
      </w:r>
      <w:proofErr w:type="gramStart"/>
      <w:r w:rsidRPr="0026089E">
        <w:t>План работы методического совета подчинен общим методическим задачам школы соответствии с методической темой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ФГОС старшей ступени образования».</w:t>
      </w:r>
      <w:proofErr w:type="gramEnd"/>
    </w:p>
    <w:p w:rsidR="006C478C" w:rsidRPr="0026089E" w:rsidRDefault="006C478C" w:rsidP="007D04CB">
      <w:pPr>
        <w:pStyle w:val="a9"/>
        <w:jc w:val="both"/>
      </w:pPr>
      <w:r w:rsidRPr="0026089E">
        <w:t xml:space="preserve">План на 2019-2020 </w:t>
      </w:r>
      <w:proofErr w:type="spellStart"/>
      <w:r w:rsidRPr="0026089E">
        <w:t>уч</w:t>
      </w:r>
      <w:proofErr w:type="spellEnd"/>
      <w:r w:rsidRPr="0026089E">
        <w:t xml:space="preserve">. год выполнен полностью. В течение года методическим советом было проведено четыре заседания. Одной из тем заседания являлось «Введение ФГОС основного общего образования (ООО) и ФГОС среднего уровня образования». Рассмотрение данной темы </w:t>
      </w:r>
      <w:proofErr w:type="gramStart"/>
      <w:r w:rsidRPr="0026089E">
        <w:t>способствовало решению общих методических задач шк</w:t>
      </w:r>
      <w:r w:rsidR="007D04CB">
        <w:t xml:space="preserve">олы при работе над темой школы в </w:t>
      </w:r>
      <w:r w:rsidRPr="0026089E">
        <w:t>течение года методический совет осуществлял</w:t>
      </w:r>
      <w:proofErr w:type="gramEnd"/>
      <w:r w:rsidRPr="0026089E">
        <w:t xml:space="preserve"> координацию деятельности методических</w:t>
      </w:r>
    </w:p>
    <w:p w:rsidR="006C478C" w:rsidRPr="0026089E" w:rsidRDefault="006C478C" w:rsidP="007D04CB">
      <w:pPr>
        <w:pStyle w:val="a9"/>
        <w:jc w:val="both"/>
      </w:pPr>
      <w:r w:rsidRPr="0026089E">
        <w:t>объединений и определял стратегические задачи развития школы.</w:t>
      </w:r>
    </w:p>
    <w:p w:rsidR="006C478C" w:rsidRPr="0026089E" w:rsidRDefault="006C478C" w:rsidP="007D04CB">
      <w:pPr>
        <w:pStyle w:val="a9"/>
        <w:jc w:val="both"/>
      </w:pPr>
      <w:r w:rsidRPr="007D04CB">
        <w:t>Вывод: вся</w:t>
      </w:r>
      <w:r w:rsidRPr="0026089E">
        <w:t xml:space="preserve"> деятельность методического совета способствовала росту педагогического мастерства учителя, повышению качества учебно-воспитательного процесса и разработке новых стандартов.</w:t>
      </w:r>
    </w:p>
    <w:tbl>
      <w:tblPr>
        <w:tblStyle w:val="TableNormal"/>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41"/>
        <w:gridCol w:w="1620"/>
        <w:gridCol w:w="1455"/>
        <w:gridCol w:w="147"/>
        <w:gridCol w:w="3399"/>
      </w:tblGrid>
      <w:tr w:rsidR="006C478C" w:rsidTr="00573042">
        <w:trPr>
          <w:trHeight w:val="560"/>
        </w:trPr>
        <w:tc>
          <w:tcPr>
            <w:tcW w:w="4861" w:type="dxa"/>
            <w:gridSpan w:val="2"/>
            <w:tcBorders>
              <w:top w:val="single" w:sz="8" w:space="0" w:color="000000"/>
              <w:left w:val="single" w:sz="8" w:space="0" w:color="000000"/>
              <w:bottom w:val="single" w:sz="8" w:space="0" w:color="000000"/>
              <w:right w:val="single" w:sz="8" w:space="0" w:color="000000"/>
            </w:tcBorders>
            <w:hideMark/>
          </w:tcPr>
          <w:p w:rsidR="006C478C" w:rsidRDefault="006C478C">
            <w:pPr>
              <w:pStyle w:val="TableParagraph"/>
              <w:spacing w:before="1" w:line="240" w:lineRule="auto"/>
              <w:ind w:left="1149"/>
              <w:jc w:val="center"/>
              <w:rPr>
                <w:b/>
                <w:sz w:val="24"/>
                <w:szCs w:val="24"/>
              </w:rPr>
            </w:pPr>
            <w:proofErr w:type="spellStart"/>
            <w:r>
              <w:rPr>
                <w:b/>
                <w:sz w:val="24"/>
                <w:szCs w:val="24"/>
              </w:rPr>
              <w:t>Позитивные</w:t>
            </w:r>
            <w:proofErr w:type="spellEnd"/>
            <w:r>
              <w:rPr>
                <w:b/>
                <w:sz w:val="24"/>
                <w:szCs w:val="24"/>
              </w:rPr>
              <w:t xml:space="preserve"> </w:t>
            </w:r>
            <w:proofErr w:type="spellStart"/>
            <w:r>
              <w:rPr>
                <w:b/>
                <w:sz w:val="24"/>
                <w:szCs w:val="24"/>
              </w:rPr>
              <w:t>тенденции</w:t>
            </w:r>
            <w:proofErr w:type="spellEnd"/>
          </w:p>
        </w:tc>
        <w:tc>
          <w:tcPr>
            <w:tcW w:w="5001" w:type="dxa"/>
            <w:gridSpan w:val="3"/>
            <w:tcBorders>
              <w:top w:val="single" w:sz="8" w:space="0" w:color="000000"/>
              <w:left w:val="single" w:sz="8" w:space="0" w:color="000000"/>
              <w:bottom w:val="single" w:sz="8" w:space="0" w:color="000000"/>
              <w:right w:val="single" w:sz="8" w:space="0" w:color="000000"/>
            </w:tcBorders>
            <w:hideMark/>
          </w:tcPr>
          <w:p w:rsidR="006C478C" w:rsidRDefault="006C478C">
            <w:pPr>
              <w:pStyle w:val="TableParagraph"/>
              <w:spacing w:before="1" w:line="240" w:lineRule="auto"/>
              <w:ind w:left="628"/>
              <w:jc w:val="center"/>
              <w:rPr>
                <w:b/>
                <w:sz w:val="24"/>
                <w:szCs w:val="24"/>
              </w:rPr>
            </w:pPr>
            <w:proofErr w:type="spellStart"/>
            <w:r>
              <w:rPr>
                <w:b/>
                <w:sz w:val="24"/>
                <w:szCs w:val="24"/>
              </w:rPr>
              <w:t>Причины</w:t>
            </w:r>
            <w:proofErr w:type="spellEnd"/>
            <w:r>
              <w:rPr>
                <w:b/>
                <w:sz w:val="24"/>
                <w:szCs w:val="24"/>
              </w:rPr>
              <w:t xml:space="preserve"> </w:t>
            </w:r>
            <w:proofErr w:type="spellStart"/>
            <w:r>
              <w:rPr>
                <w:b/>
                <w:sz w:val="24"/>
                <w:szCs w:val="24"/>
              </w:rPr>
              <w:t>позитивных</w:t>
            </w:r>
            <w:proofErr w:type="spellEnd"/>
            <w:r>
              <w:rPr>
                <w:b/>
                <w:sz w:val="24"/>
                <w:szCs w:val="24"/>
              </w:rPr>
              <w:t xml:space="preserve"> </w:t>
            </w:r>
            <w:proofErr w:type="spellStart"/>
            <w:r>
              <w:rPr>
                <w:b/>
                <w:sz w:val="24"/>
                <w:szCs w:val="24"/>
              </w:rPr>
              <w:t>тенденций</w:t>
            </w:r>
            <w:proofErr w:type="spellEnd"/>
          </w:p>
        </w:tc>
      </w:tr>
      <w:tr w:rsidR="006C478C" w:rsidTr="00573042">
        <w:trPr>
          <w:trHeight w:val="277"/>
        </w:trPr>
        <w:tc>
          <w:tcPr>
            <w:tcW w:w="4861" w:type="dxa"/>
            <w:gridSpan w:val="2"/>
            <w:tcBorders>
              <w:top w:val="single" w:sz="8" w:space="0" w:color="000000"/>
              <w:left w:val="single" w:sz="8" w:space="0" w:color="000000"/>
              <w:bottom w:val="nil"/>
              <w:right w:val="single" w:sz="8" w:space="0" w:color="000000"/>
            </w:tcBorders>
            <w:hideMark/>
          </w:tcPr>
          <w:p w:rsidR="006C478C" w:rsidRDefault="006C478C" w:rsidP="007D04CB">
            <w:pPr>
              <w:pStyle w:val="TableParagraph"/>
              <w:spacing w:line="257" w:lineRule="exact"/>
              <w:ind w:left="129"/>
              <w:rPr>
                <w:sz w:val="24"/>
                <w:szCs w:val="24"/>
              </w:rPr>
            </w:pPr>
            <w:r>
              <w:rPr>
                <w:sz w:val="24"/>
                <w:szCs w:val="24"/>
              </w:rPr>
              <w:t xml:space="preserve">1. </w:t>
            </w:r>
            <w:proofErr w:type="spellStart"/>
            <w:r>
              <w:rPr>
                <w:sz w:val="24"/>
                <w:szCs w:val="24"/>
              </w:rPr>
              <w:t>Включение</w:t>
            </w:r>
            <w:proofErr w:type="spellEnd"/>
            <w:r>
              <w:rPr>
                <w:sz w:val="24"/>
                <w:szCs w:val="24"/>
              </w:rPr>
              <w:t xml:space="preserve"> в </w:t>
            </w:r>
            <w:proofErr w:type="spellStart"/>
            <w:r>
              <w:rPr>
                <w:sz w:val="24"/>
                <w:szCs w:val="24"/>
              </w:rPr>
              <w:t>работу</w:t>
            </w:r>
            <w:proofErr w:type="spellEnd"/>
            <w:r>
              <w:rPr>
                <w:spacing w:val="51"/>
                <w:sz w:val="24"/>
                <w:szCs w:val="24"/>
              </w:rPr>
              <w:t xml:space="preserve"> </w:t>
            </w:r>
            <w:proofErr w:type="spellStart"/>
            <w:r>
              <w:rPr>
                <w:sz w:val="24"/>
                <w:szCs w:val="24"/>
              </w:rPr>
              <w:t>методического</w:t>
            </w:r>
            <w:proofErr w:type="spellEnd"/>
          </w:p>
        </w:tc>
        <w:tc>
          <w:tcPr>
            <w:tcW w:w="5001" w:type="dxa"/>
            <w:gridSpan w:val="3"/>
            <w:tcBorders>
              <w:top w:val="single" w:sz="8" w:space="0" w:color="000000"/>
              <w:left w:val="single" w:sz="8" w:space="0" w:color="000000"/>
              <w:bottom w:val="nil"/>
              <w:right w:val="single" w:sz="8" w:space="0" w:color="000000"/>
            </w:tcBorders>
            <w:hideMark/>
          </w:tcPr>
          <w:p w:rsidR="006C478C" w:rsidRDefault="006C478C" w:rsidP="007D04CB">
            <w:pPr>
              <w:pStyle w:val="TableParagraph"/>
              <w:spacing w:line="257" w:lineRule="exact"/>
              <w:ind w:left="110"/>
              <w:rPr>
                <w:sz w:val="24"/>
                <w:szCs w:val="24"/>
              </w:rPr>
            </w:pPr>
            <w:proofErr w:type="spellStart"/>
            <w:r>
              <w:rPr>
                <w:sz w:val="24"/>
                <w:szCs w:val="24"/>
              </w:rPr>
              <w:t>Сменяемость</w:t>
            </w:r>
            <w:proofErr w:type="spellEnd"/>
            <w:r>
              <w:rPr>
                <w:sz w:val="24"/>
                <w:szCs w:val="24"/>
              </w:rPr>
              <w:t xml:space="preserve"> </w:t>
            </w:r>
            <w:proofErr w:type="spellStart"/>
            <w:r>
              <w:rPr>
                <w:sz w:val="24"/>
                <w:szCs w:val="24"/>
              </w:rPr>
              <w:t>руководителей</w:t>
            </w:r>
            <w:proofErr w:type="spellEnd"/>
            <w:r>
              <w:rPr>
                <w:spacing w:val="56"/>
                <w:sz w:val="24"/>
                <w:szCs w:val="24"/>
              </w:rPr>
              <w:t xml:space="preserve"> </w:t>
            </w:r>
            <w:proofErr w:type="spellStart"/>
            <w:r>
              <w:rPr>
                <w:sz w:val="24"/>
                <w:szCs w:val="24"/>
              </w:rPr>
              <w:t>методических</w:t>
            </w:r>
            <w:proofErr w:type="spellEnd"/>
          </w:p>
        </w:tc>
      </w:tr>
      <w:tr w:rsidR="006C478C" w:rsidTr="00573042">
        <w:trPr>
          <w:trHeight w:val="280"/>
        </w:trPr>
        <w:tc>
          <w:tcPr>
            <w:tcW w:w="3241" w:type="dxa"/>
            <w:tcBorders>
              <w:top w:val="nil"/>
              <w:left w:val="single" w:sz="8" w:space="0" w:color="000000"/>
              <w:bottom w:val="single" w:sz="8" w:space="0" w:color="000000"/>
              <w:right w:val="nil"/>
            </w:tcBorders>
            <w:hideMark/>
          </w:tcPr>
          <w:p w:rsidR="006C478C" w:rsidRDefault="006C478C" w:rsidP="007D04CB">
            <w:pPr>
              <w:pStyle w:val="TableParagraph"/>
              <w:spacing w:line="261" w:lineRule="exact"/>
              <w:ind w:left="129"/>
              <w:rPr>
                <w:sz w:val="24"/>
                <w:szCs w:val="24"/>
              </w:rPr>
            </w:pPr>
            <w:proofErr w:type="spellStart"/>
            <w:proofErr w:type="gramStart"/>
            <w:r>
              <w:rPr>
                <w:sz w:val="24"/>
                <w:szCs w:val="24"/>
              </w:rPr>
              <w:t>совета</w:t>
            </w:r>
            <w:proofErr w:type="spellEnd"/>
            <w:proofErr w:type="gramEnd"/>
            <w:r>
              <w:rPr>
                <w:sz w:val="24"/>
                <w:szCs w:val="24"/>
              </w:rPr>
              <w:t xml:space="preserve"> </w:t>
            </w:r>
            <w:proofErr w:type="spellStart"/>
            <w:r>
              <w:rPr>
                <w:sz w:val="24"/>
                <w:szCs w:val="24"/>
              </w:rPr>
              <w:t>новых</w:t>
            </w:r>
            <w:proofErr w:type="spellEnd"/>
            <w:r>
              <w:rPr>
                <w:sz w:val="24"/>
                <w:szCs w:val="24"/>
              </w:rPr>
              <w:t xml:space="preserve"> </w:t>
            </w:r>
            <w:proofErr w:type="spellStart"/>
            <w:r>
              <w:rPr>
                <w:sz w:val="24"/>
                <w:szCs w:val="24"/>
              </w:rPr>
              <w:t>педагогов</w:t>
            </w:r>
            <w:proofErr w:type="spellEnd"/>
            <w:r>
              <w:rPr>
                <w:sz w:val="24"/>
                <w:szCs w:val="24"/>
              </w:rPr>
              <w:t>.</w:t>
            </w:r>
          </w:p>
        </w:tc>
        <w:tc>
          <w:tcPr>
            <w:tcW w:w="1620" w:type="dxa"/>
            <w:tcBorders>
              <w:top w:val="nil"/>
              <w:left w:val="nil"/>
              <w:bottom w:val="single" w:sz="8" w:space="0" w:color="000000"/>
              <w:right w:val="single" w:sz="8" w:space="0" w:color="000000"/>
            </w:tcBorders>
          </w:tcPr>
          <w:p w:rsidR="006C478C" w:rsidRDefault="006C478C" w:rsidP="007D04CB">
            <w:pPr>
              <w:pStyle w:val="TableParagraph"/>
              <w:spacing w:line="240" w:lineRule="auto"/>
              <w:ind w:left="0"/>
              <w:rPr>
                <w:sz w:val="24"/>
                <w:szCs w:val="24"/>
              </w:rPr>
            </w:pPr>
          </w:p>
        </w:tc>
        <w:tc>
          <w:tcPr>
            <w:tcW w:w="1602" w:type="dxa"/>
            <w:gridSpan w:val="2"/>
            <w:tcBorders>
              <w:top w:val="nil"/>
              <w:left w:val="single" w:sz="8" w:space="0" w:color="000000"/>
              <w:bottom w:val="single" w:sz="8" w:space="0" w:color="000000"/>
              <w:right w:val="nil"/>
            </w:tcBorders>
            <w:hideMark/>
          </w:tcPr>
          <w:p w:rsidR="006C478C" w:rsidRDefault="006C478C" w:rsidP="007D04CB">
            <w:pPr>
              <w:pStyle w:val="TableParagraph"/>
              <w:spacing w:line="261" w:lineRule="exact"/>
              <w:ind w:left="110"/>
              <w:rPr>
                <w:sz w:val="24"/>
                <w:szCs w:val="24"/>
              </w:rPr>
            </w:pPr>
            <w:proofErr w:type="spellStart"/>
            <w:proofErr w:type="gramStart"/>
            <w:r>
              <w:rPr>
                <w:sz w:val="24"/>
                <w:szCs w:val="24"/>
              </w:rPr>
              <w:t>объединений</w:t>
            </w:r>
            <w:proofErr w:type="spellEnd"/>
            <w:proofErr w:type="gramEnd"/>
            <w:r>
              <w:rPr>
                <w:sz w:val="24"/>
                <w:szCs w:val="24"/>
              </w:rPr>
              <w:t>.</w:t>
            </w:r>
          </w:p>
        </w:tc>
        <w:tc>
          <w:tcPr>
            <w:tcW w:w="3399" w:type="dxa"/>
            <w:tcBorders>
              <w:top w:val="nil"/>
              <w:left w:val="nil"/>
              <w:bottom w:val="single" w:sz="8" w:space="0" w:color="000000"/>
              <w:right w:val="single" w:sz="8" w:space="0" w:color="000000"/>
            </w:tcBorders>
          </w:tcPr>
          <w:p w:rsidR="006C478C" w:rsidRDefault="006C478C" w:rsidP="007D04CB">
            <w:pPr>
              <w:pStyle w:val="TableParagraph"/>
              <w:spacing w:line="240" w:lineRule="auto"/>
              <w:ind w:left="0"/>
              <w:rPr>
                <w:sz w:val="24"/>
                <w:szCs w:val="24"/>
              </w:rPr>
            </w:pPr>
          </w:p>
        </w:tc>
      </w:tr>
      <w:tr w:rsidR="006C478C" w:rsidTr="00573042">
        <w:trPr>
          <w:trHeight w:val="275"/>
        </w:trPr>
        <w:tc>
          <w:tcPr>
            <w:tcW w:w="4861" w:type="dxa"/>
            <w:gridSpan w:val="2"/>
            <w:tcBorders>
              <w:top w:val="single" w:sz="8" w:space="0" w:color="000000"/>
              <w:left w:val="single" w:sz="8" w:space="0" w:color="000000"/>
              <w:bottom w:val="nil"/>
              <w:right w:val="single" w:sz="8" w:space="0" w:color="000000"/>
            </w:tcBorders>
            <w:hideMark/>
          </w:tcPr>
          <w:p w:rsidR="006C478C" w:rsidRDefault="006C478C" w:rsidP="007D04CB">
            <w:pPr>
              <w:pStyle w:val="TableParagraph"/>
              <w:spacing w:line="255" w:lineRule="exact"/>
              <w:ind w:left="129"/>
              <w:rPr>
                <w:sz w:val="24"/>
                <w:szCs w:val="24"/>
              </w:rPr>
            </w:pPr>
            <w:r>
              <w:rPr>
                <w:sz w:val="24"/>
                <w:szCs w:val="24"/>
              </w:rPr>
              <w:t xml:space="preserve">2. </w:t>
            </w:r>
            <w:proofErr w:type="spellStart"/>
            <w:r>
              <w:rPr>
                <w:sz w:val="24"/>
                <w:szCs w:val="24"/>
              </w:rPr>
              <w:t>Совершенствование</w:t>
            </w:r>
            <w:proofErr w:type="spellEnd"/>
            <w:r>
              <w:rPr>
                <w:sz w:val="24"/>
                <w:szCs w:val="24"/>
              </w:rPr>
              <w:t xml:space="preserve"> </w:t>
            </w:r>
            <w:proofErr w:type="spellStart"/>
            <w:r>
              <w:rPr>
                <w:sz w:val="24"/>
                <w:szCs w:val="24"/>
              </w:rPr>
              <w:t>системы</w:t>
            </w:r>
            <w:proofErr w:type="spellEnd"/>
          </w:p>
        </w:tc>
        <w:tc>
          <w:tcPr>
            <w:tcW w:w="1455" w:type="dxa"/>
            <w:tcBorders>
              <w:top w:val="single" w:sz="8" w:space="0" w:color="000000"/>
              <w:left w:val="single" w:sz="8" w:space="0" w:color="000000"/>
              <w:bottom w:val="nil"/>
              <w:right w:val="nil"/>
            </w:tcBorders>
            <w:hideMark/>
          </w:tcPr>
          <w:p w:rsidR="006C478C" w:rsidRDefault="006C478C" w:rsidP="007D04CB">
            <w:pPr>
              <w:pStyle w:val="TableParagraph"/>
              <w:spacing w:line="255" w:lineRule="exact"/>
              <w:ind w:left="110"/>
              <w:rPr>
                <w:sz w:val="24"/>
                <w:szCs w:val="24"/>
              </w:rPr>
            </w:pPr>
            <w:proofErr w:type="spellStart"/>
            <w:r>
              <w:rPr>
                <w:sz w:val="24"/>
                <w:szCs w:val="24"/>
              </w:rPr>
              <w:t>Применение</w:t>
            </w:r>
            <w:proofErr w:type="spellEnd"/>
          </w:p>
        </w:tc>
        <w:tc>
          <w:tcPr>
            <w:tcW w:w="3546" w:type="dxa"/>
            <w:gridSpan w:val="2"/>
            <w:tcBorders>
              <w:top w:val="single" w:sz="8" w:space="0" w:color="000000"/>
              <w:left w:val="nil"/>
              <w:bottom w:val="nil"/>
              <w:right w:val="single" w:sz="8" w:space="0" w:color="000000"/>
            </w:tcBorders>
            <w:hideMark/>
          </w:tcPr>
          <w:p w:rsidR="006C478C" w:rsidRDefault="006C478C" w:rsidP="007D04CB">
            <w:pPr>
              <w:pStyle w:val="TableParagraph"/>
              <w:spacing w:line="255" w:lineRule="exact"/>
              <w:ind w:left="74"/>
              <w:rPr>
                <w:sz w:val="24"/>
                <w:szCs w:val="24"/>
              </w:rPr>
            </w:pPr>
            <w:proofErr w:type="spellStart"/>
            <w:r>
              <w:rPr>
                <w:sz w:val="24"/>
                <w:szCs w:val="24"/>
              </w:rPr>
              <w:t>новых</w:t>
            </w:r>
            <w:proofErr w:type="spellEnd"/>
            <w:r>
              <w:rPr>
                <w:sz w:val="24"/>
                <w:szCs w:val="24"/>
              </w:rPr>
              <w:t xml:space="preserve"> </w:t>
            </w:r>
            <w:proofErr w:type="spellStart"/>
            <w:r>
              <w:rPr>
                <w:sz w:val="24"/>
                <w:szCs w:val="24"/>
              </w:rPr>
              <w:t>технологий</w:t>
            </w:r>
            <w:proofErr w:type="spellEnd"/>
            <w:r>
              <w:rPr>
                <w:spacing w:val="54"/>
                <w:sz w:val="24"/>
                <w:szCs w:val="24"/>
              </w:rPr>
              <w:t xml:space="preserve"> </w:t>
            </w:r>
            <w:proofErr w:type="spellStart"/>
            <w:r>
              <w:rPr>
                <w:sz w:val="24"/>
                <w:szCs w:val="24"/>
              </w:rPr>
              <w:t>проведения</w:t>
            </w:r>
            <w:proofErr w:type="spellEnd"/>
          </w:p>
        </w:tc>
      </w:tr>
      <w:tr w:rsidR="006C478C" w:rsidTr="00573042">
        <w:trPr>
          <w:trHeight w:val="280"/>
        </w:trPr>
        <w:tc>
          <w:tcPr>
            <w:tcW w:w="4861" w:type="dxa"/>
            <w:gridSpan w:val="2"/>
            <w:tcBorders>
              <w:top w:val="nil"/>
              <w:left w:val="single" w:sz="8" w:space="0" w:color="000000"/>
              <w:bottom w:val="single" w:sz="8" w:space="0" w:color="000000"/>
              <w:right w:val="single" w:sz="8" w:space="0" w:color="000000"/>
            </w:tcBorders>
            <w:hideMark/>
          </w:tcPr>
          <w:p w:rsidR="006C478C" w:rsidRDefault="006C478C" w:rsidP="007D04CB">
            <w:pPr>
              <w:pStyle w:val="TableParagraph"/>
              <w:spacing w:line="261" w:lineRule="exact"/>
              <w:ind w:left="129"/>
              <w:rPr>
                <w:sz w:val="24"/>
                <w:szCs w:val="24"/>
              </w:rPr>
            </w:pPr>
            <w:proofErr w:type="spellStart"/>
            <w:proofErr w:type="gramStart"/>
            <w:r>
              <w:rPr>
                <w:sz w:val="24"/>
                <w:szCs w:val="24"/>
              </w:rPr>
              <w:t>профессионального</w:t>
            </w:r>
            <w:proofErr w:type="spellEnd"/>
            <w:proofErr w:type="gramEnd"/>
            <w:r>
              <w:rPr>
                <w:sz w:val="24"/>
                <w:szCs w:val="24"/>
              </w:rPr>
              <w:t xml:space="preserve"> </w:t>
            </w:r>
            <w:proofErr w:type="spellStart"/>
            <w:r>
              <w:rPr>
                <w:sz w:val="24"/>
                <w:szCs w:val="24"/>
              </w:rPr>
              <w:t>сотрудничества</w:t>
            </w:r>
            <w:proofErr w:type="spellEnd"/>
            <w:r>
              <w:rPr>
                <w:sz w:val="24"/>
                <w:szCs w:val="24"/>
              </w:rPr>
              <w:t>.</w:t>
            </w:r>
          </w:p>
        </w:tc>
        <w:tc>
          <w:tcPr>
            <w:tcW w:w="1455" w:type="dxa"/>
            <w:tcBorders>
              <w:top w:val="nil"/>
              <w:left w:val="single" w:sz="8" w:space="0" w:color="000000"/>
              <w:bottom w:val="single" w:sz="8" w:space="0" w:color="000000"/>
              <w:right w:val="nil"/>
            </w:tcBorders>
            <w:hideMark/>
          </w:tcPr>
          <w:p w:rsidR="006C478C" w:rsidRDefault="006C478C" w:rsidP="007D04CB">
            <w:pPr>
              <w:pStyle w:val="TableParagraph"/>
              <w:spacing w:line="261" w:lineRule="exact"/>
              <w:ind w:left="110"/>
              <w:rPr>
                <w:sz w:val="24"/>
                <w:szCs w:val="24"/>
              </w:rPr>
            </w:pPr>
            <w:proofErr w:type="spellStart"/>
            <w:proofErr w:type="gramStart"/>
            <w:r>
              <w:rPr>
                <w:sz w:val="24"/>
                <w:szCs w:val="24"/>
              </w:rPr>
              <w:t>педсоветов</w:t>
            </w:r>
            <w:proofErr w:type="spellEnd"/>
            <w:proofErr w:type="gramEnd"/>
            <w:r>
              <w:rPr>
                <w:sz w:val="24"/>
                <w:szCs w:val="24"/>
              </w:rPr>
              <w:t>.</w:t>
            </w:r>
          </w:p>
        </w:tc>
        <w:tc>
          <w:tcPr>
            <w:tcW w:w="3546" w:type="dxa"/>
            <w:gridSpan w:val="2"/>
            <w:tcBorders>
              <w:top w:val="nil"/>
              <w:left w:val="nil"/>
              <w:bottom w:val="single" w:sz="8" w:space="0" w:color="000000"/>
              <w:right w:val="single" w:sz="8" w:space="0" w:color="000000"/>
            </w:tcBorders>
          </w:tcPr>
          <w:p w:rsidR="006C478C" w:rsidRDefault="006C478C" w:rsidP="007D04CB">
            <w:pPr>
              <w:pStyle w:val="TableParagraph"/>
              <w:spacing w:line="240" w:lineRule="auto"/>
              <w:ind w:left="0"/>
              <w:rPr>
                <w:sz w:val="24"/>
                <w:szCs w:val="24"/>
              </w:rPr>
            </w:pPr>
          </w:p>
        </w:tc>
      </w:tr>
      <w:tr w:rsidR="006C478C" w:rsidTr="00573042">
        <w:trPr>
          <w:trHeight w:val="276"/>
        </w:trPr>
        <w:tc>
          <w:tcPr>
            <w:tcW w:w="4861" w:type="dxa"/>
            <w:gridSpan w:val="2"/>
            <w:tcBorders>
              <w:top w:val="single" w:sz="8" w:space="0" w:color="000000"/>
              <w:left w:val="single" w:sz="8" w:space="0" w:color="000000"/>
              <w:bottom w:val="nil"/>
              <w:right w:val="single" w:sz="8" w:space="0" w:color="000000"/>
            </w:tcBorders>
            <w:hideMark/>
          </w:tcPr>
          <w:p w:rsidR="006C478C" w:rsidRDefault="006C478C" w:rsidP="007D04CB">
            <w:pPr>
              <w:pStyle w:val="TableParagraph"/>
              <w:ind w:left="129"/>
              <w:rPr>
                <w:sz w:val="24"/>
                <w:szCs w:val="24"/>
              </w:rPr>
            </w:pPr>
            <w:r>
              <w:rPr>
                <w:sz w:val="24"/>
                <w:szCs w:val="24"/>
              </w:rPr>
              <w:t xml:space="preserve">3. </w:t>
            </w:r>
            <w:proofErr w:type="spellStart"/>
            <w:r>
              <w:rPr>
                <w:sz w:val="24"/>
                <w:szCs w:val="24"/>
              </w:rPr>
              <w:t>Становление</w:t>
            </w:r>
            <w:proofErr w:type="spellEnd"/>
            <w:r>
              <w:rPr>
                <w:sz w:val="24"/>
                <w:szCs w:val="24"/>
              </w:rPr>
              <w:t xml:space="preserve"> </w:t>
            </w:r>
            <w:proofErr w:type="spellStart"/>
            <w:r>
              <w:rPr>
                <w:sz w:val="24"/>
                <w:szCs w:val="24"/>
              </w:rPr>
              <w:t>системы</w:t>
            </w:r>
            <w:proofErr w:type="spellEnd"/>
            <w:r>
              <w:rPr>
                <w:sz w:val="24"/>
                <w:szCs w:val="24"/>
              </w:rPr>
              <w:t xml:space="preserve"> </w:t>
            </w:r>
            <w:proofErr w:type="spellStart"/>
            <w:r>
              <w:rPr>
                <w:sz w:val="24"/>
                <w:szCs w:val="24"/>
              </w:rPr>
              <w:t>взаиморазвития</w:t>
            </w:r>
            <w:proofErr w:type="spellEnd"/>
            <w:r>
              <w:rPr>
                <w:spacing w:val="51"/>
                <w:sz w:val="24"/>
                <w:szCs w:val="24"/>
              </w:rPr>
              <w:t xml:space="preserve"> </w:t>
            </w:r>
            <w:r>
              <w:rPr>
                <w:sz w:val="24"/>
                <w:szCs w:val="24"/>
              </w:rPr>
              <w:t>и</w:t>
            </w:r>
          </w:p>
        </w:tc>
        <w:tc>
          <w:tcPr>
            <w:tcW w:w="5001" w:type="dxa"/>
            <w:gridSpan w:val="3"/>
            <w:tcBorders>
              <w:top w:val="single" w:sz="8" w:space="0" w:color="000000"/>
              <w:left w:val="single" w:sz="8" w:space="0" w:color="000000"/>
              <w:bottom w:val="nil"/>
              <w:right w:val="single" w:sz="8" w:space="0" w:color="000000"/>
            </w:tcBorders>
            <w:hideMark/>
          </w:tcPr>
          <w:p w:rsidR="006C478C" w:rsidRPr="006C478C" w:rsidRDefault="006C478C" w:rsidP="007D04CB">
            <w:pPr>
              <w:pStyle w:val="TableParagraph"/>
              <w:ind w:left="110"/>
              <w:rPr>
                <w:sz w:val="24"/>
                <w:szCs w:val="24"/>
                <w:lang w:val="ru-RU"/>
              </w:rPr>
            </w:pPr>
            <w:r w:rsidRPr="006C478C">
              <w:rPr>
                <w:sz w:val="24"/>
                <w:szCs w:val="24"/>
                <w:lang w:val="ru-RU"/>
              </w:rPr>
              <w:t>Включение новых членов в состав</w:t>
            </w:r>
          </w:p>
        </w:tc>
      </w:tr>
      <w:tr w:rsidR="006C478C" w:rsidTr="00573042">
        <w:trPr>
          <w:trHeight w:val="282"/>
        </w:trPr>
        <w:tc>
          <w:tcPr>
            <w:tcW w:w="4861" w:type="dxa"/>
            <w:gridSpan w:val="2"/>
            <w:tcBorders>
              <w:top w:val="nil"/>
              <w:left w:val="single" w:sz="8" w:space="0" w:color="000000"/>
              <w:bottom w:val="single" w:sz="8" w:space="0" w:color="000000"/>
              <w:right w:val="single" w:sz="8" w:space="0" w:color="000000"/>
            </w:tcBorders>
            <w:hideMark/>
          </w:tcPr>
          <w:p w:rsidR="006C478C" w:rsidRDefault="006C478C" w:rsidP="007D04CB">
            <w:pPr>
              <w:pStyle w:val="TableParagraph"/>
              <w:spacing w:line="263" w:lineRule="exact"/>
              <w:ind w:left="129"/>
              <w:rPr>
                <w:sz w:val="24"/>
                <w:szCs w:val="24"/>
              </w:rPr>
            </w:pPr>
            <w:proofErr w:type="spellStart"/>
            <w:proofErr w:type="gramStart"/>
            <w:r>
              <w:rPr>
                <w:sz w:val="24"/>
                <w:szCs w:val="24"/>
              </w:rPr>
              <w:t>обмена</w:t>
            </w:r>
            <w:proofErr w:type="spellEnd"/>
            <w:proofErr w:type="gramEnd"/>
            <w:r>
              <w:rPr>
                <w:sz w:val="24"/>
                <w:szCs w:val="24"/>
              </w:rPr>
              <w:t xml:space="preserve"> </w:t>
            </w:r>
            <w:proofErr w:type="spellStart"/>
            <w:r>
              <w:rPr>
                <w:sz w:val="24"/>
                <w:szCs w:val="24"/>
              </w:rPr>
              <w:t>профессиональным</w:t>
            </w:r>
            <w:proofErr w:type="spellEnd"/>
            <w:r>
              <w:rPr>
                <w:sz w:val="24"/>
                <w:szCs w:val="24"/>
              </w:rPr>
              <w:t xml:space="preserve"> </w:t>
            </w:r>
            <w:proofErr w:type="spellStart"/>
            <w:r>
              <w:rPr>
                <w:sz w:val="24"/>
                <w:szCs w:val="24"/>
              </w:rPr>
              <w:t>опытом</w:t>
            </w:r>
            <w:proofErr w:type="spellEnd"/>
            <w:r>
              <w:rPr>
                <w:sz w:val="24"/>
                <w:szCs w:val="24"/>
              </w:rPr>
              <w:t>.</w:t>
            </w:r>
          </w:p>
        </w:tc>
        <w:tc>
          <w:tcPr>
            <w:tcW w:w="5001" w:type="dxa"/>
            <w:gridSpan w:val="3"/>
            <w:tcBorders>
              <w:top w:val="nil"/>
              <w:left w:val="single" w:sz="8" w:space="0" w:color="000000"/>
              <w:bottom w:val="single" w:sz="8" w:space="0" w:color="000000"/>
              <w:right w:val="single" w:sz="8" w:space="0" w:color="000000"/>
            </w:tcBorders>
            <w:hideMark/>
          </w:tcPr>
          <w:p w:rsidR="006C478C" w:rsidRDefault="006C478C" w:rsidP="007D04CB">
            <w:pPr>
              <w:pStyle w:val="TableParagraph"/>
              <w:spacing w:line="263" w:lineRule="exact"/>
              <w:ind w:left="110"/>
              <w:rPr>
                <w:sz w:val="24"/>
                <w:szCs w:val="24"/>
              </w:rPr>
            </w:pPr>
            <w:proofErr w:type="spellStart"/>
            <w:proofErr w:type="gramStart"/>
            <w:r>
              <w:rPr>
                <w:sz w:val="24"/>
                <w:szCs w:val="24"/>
              </w:rPr>
              <w:t>методического</w:t>
            </w:r>
            <w:proofErr w:type="spellEnd"/>
            <w:proofErr w:type="gramEnd"/>
            <w:r>
              <w:rPr>
                <w:sz w:val="24"/>
                <w:szCs w:val="24"/>
              </w:rPr>
              <w:t xml:space="preserve"> </w:t>
            </w:r>
            <w:proofErr w:type="spellStart"/>
            <w:r>
              <w:rPr>
                <w:sz w:val="24"/>
                <w:szCs w:val="24"/>
              </w:rPr>
              <w:t>совета</w:t>
            </w:r>
            <w:proofErr w:type="spellEnd"/>
            <w:r>
              <w:rPr>
                <w:sz w:val="24"/>
                <w:szCs w:val="24"/>
              </w:rPr>
              <w:t>.</w:t>
            </w:r>
          </w:p>
        </w:tc>
      </w:tr>
      <w:tr w:rsidR="006C478C" w:rsidTr="00573042">
        <w:trPr>
          <w:trHeight w:val="267"/>
        </w:trPr>
        <w:tc>
          <w:tcPr>
            <w:tcW w:w="3241" w:type="dxa"/>
            <w:vMerge w:val="restart"/>
            <w:tcBorders>
              <w:top w:val="single" w:sz="8" w:space="0" w:color="000000"/>
              <w:left w:val="single" w:sz="8" w:space="0" w:color="000000"/>
              <w:bottom w:val="single" w:sz="8" w:space="0" w:color="000000"/>
              <w:right w:val="single" w:sz="8" w:space="0" w:color="000000"/>
            </w:tcBorders>
            <w:hideMark/>
          </w:tcPr>
          <w:p w:rsidR="006C478C" w:rsidRDefault="006C478C" w:rsidP="007D04CB">
            <w:pPr>
              <w:pStyle w:val="TableParagraph"/>
              <w:spacing w:line="272" w:lineRule="exact"/>
              <w:ind w:left="518"/>
              <w:rPr>
                <w:b/>
                <w:sz w:val="24"/>
                <w:szCs w:val="24"/>
              </w:rPr>
            </w:pPr>
            <w:proofErr w:type="spellStart"/>
            <w:r>
              <w:rPr>
                <w:b/>
                <w:sz w:val="24"/>
                <w:szCs w:val="24"/>
              </w:rPr>
              <w:t>негативные</w:t>
            </w:r>
            <w:proofErr w:type="spellEnd"/>
            <w:r>
              <w:rPr>
                <w:b/>
                <w:sz w:val="24"/>
                <w:szCs w:val="24"/>
              </w:rPr>
              <w:t xml:space="preserve"> </w:t>
            </w:r>
            <w:proofErr w:type="spellStart"/>
            <w:r>
              <w:rPr>
                <w:b/>
                <w:sz w:val="24"/>
                <w:szCs w:val="24"/>
              </w:rPr>
              <w:t>тенденции</w:t>
            </w:r>
            <w:proofErr w:type="spellEnd"/>
          </w:p>
        </w:tc>
        <w:tc>
          <w:tcPr>
            <w:tcW w:w="3075" w:type="dxa"/>
            <w:gridSpan w:val="2"/>
            <w:tcBorders>
              <w:top w:val="single" w:sz="8" w:space="0" w:color="000000"/>
              <w:left w:val="single" w:sz="8" w:space="0" w:color="000000"/>
              <w:bottom w:val="nil"/>
              <w:right w:val="nil"/>
            </w:tcBorders>
            <w:hideMark/>
          </w:tcPr>
          <w:p w:rsidR="006C478C" w:rsidRDefault="006C478C" w:rsidP="007D04CB">
            <w:pPr>
              <w:pStyle w:val="TableParagraph"/>
              <w:spacing w:line="247" w:lineRule="exact"/>
              <w:ind w:left="364"/>
              <w:rPr>
                <w:b/>
                <w:sz w:val="24"/>
                <w:szCs w:val="24"/>
              </w:rPr>
            </w:pPr>
            <w:proofErr w:type="spellStart"/>
            <w:r>
              <w:rPr>
                <w:b/>
                <w:sz w:val="24"/>
                <w:szCs w:val="24"/>
              </w:rPr>
              <w:t>Причины</w:t>
            </w:r>
            <w:proofErr w:type="spellEnd"/>
            <w:r>
              <w:rPr>
                <w:b/>
                <w:sz w:val="24"/>
                <w:szCs w:val="24"/>
              </w:rPr>
              <w:t xml:space="preserve"> </w:t>
            </w:r>
            <w:proofErr w:type="spellStart"/>
            <w:r>
              <w:rPr>
                <w:b/>
                <w:sz w:val="24"/>
                <w:szCs w:val="24"/>
              </w:rPr>
              <w:t>негативных</w:t>
            </w:r>
            <w:proofErr w:type="spellEnd"/>
          </w:p>
        </w:tc>
        <w:tc>
          <w:tcPr>
            <w:tcW w:w="147" w:type="dxa"/>
            <w:tcBorders>
              <w:top w:val="single" w:sz="8" w:space="0" w:color="000000"/>
              <w:left w:val="nil"/>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single" w:sz="8" w:space="0" w:color="000000"/>
              <w:left w:val="single" w:sz="8" w:space="0" w:color="000000"/>
              <w:bottom w:val="nil"/>
              <w:right w:val="single" w:sz="8" w:space="0" w:color="000000"/>
            </w:tcBorders>
            <w:hideMark/>
          </w:tcPr>
          <w:p w:rsidR="006C478C" w:rsidRDefault="006C478C" w:rsidP="007D04CB">
            <w:pPr>
              <w:pStyle w:val="TableParagraph"/>
              <w:spacing w:line="247" w:lineRule="exact"/>
              <w:ind w:left="162" w:right="154"/>
              <w:rPr>
                <w:b/>
                <w:sz w:val="24"/>
                <w:szCs w:val="24"/>
              </w:rPr>
            </w:pPr>
            <w:proofErr w:type="spellStart"/>
            <w:r>
              <w:rPr>
                <w:b/>
                <w:sz w:val="24"/>
                <w:szCs w:val="24"/>
              </w:rPr>
              <w:t>Необходимые</w:t>
            </w:r>
            <w:proofErr w:type="spellEnd"/>
            <w:r>
              <w:rPr>
                <w:b/>
                <w:sz w:val="24"/>
                <w:szCs w:val="24"/>
              </w:rPr>
              <w:t xml:space="preserve"> </w:t>
            </w:r>
            <w:proofErr w:type="spellStart"/>
            <w:r>
              <w:rPr>
                <w:b/>
                <w:sz w:val="24"/>
                <w:szCs w:val="24"/>
              </w:rPr>
              <w:t>меры</w:t>
            </w:r>
            <w:proofErr w:type="spellEnd"/>
            <w:r>
              <w:rPr>
                <w:b/>
                <w:sz w:val="24"/>
                <w:szCs w:val="24"/>
              </w:rPr>
              <w:t xml:space="preserve"> </w:t>
            </w:r>
            <w:proofErr w:type="spellStart"/>
            <w:r>
              <w:rPr>
                <w:b/>
                <w:sz w:val="24"/>
                <w:szCs w:val="24"/>
              </w:rPr>
              <w:t>по</w:t>
            </w:r>
            <w:proofErr w:type="spellEnd"/>
          </w:p>
        </w:tc>
      </w:tr>
      <w:tr w:rsidR="006C478C" w:rsidTr="00573042">
        <w:trPr>
          <w:trHeight w:val="255"/>
        </w:trPr>
        <w:tc>
          <w:tcPr>
            <w:tcW w:w="4861" w:type="dxa"/>
            <w:vMerge/>
            <w:tcBorders>
              <w:top w:val="single" w:sz="8" w:space="0" w:color="000000"/>
              <w:left w:val="single" w:sz="8" w:space="0" w:color="000000"/>
              <w:bottom w:val="single" w:sz="8" w:space="0" w:color="000000"/>
              <w:right w:val="single" w:sz="8" w:space="0" w:color="000000"/>
            </w:tcBorders>
            <w:vAlign w:val="center"/>
            <w:hideMark/>
          </w:tcPr>
          <w:p w:rsidR="006C478C" w:rsidRDefault="006C478C" w:rsidP="007D04CB">
            <w:pPr>
              <w:widowControl/>
              <w:autoSpaceDE/>
              <w:autoSpaceDN/>
              <w:rPr>
                <w:b/>
                <w:sz w:val="24"/>
                <w:szCs w:val="24"/>
              </w:rPr>
            </w:pPr>
          </w:p>
        </w:tc>
        <w:tc>
          <w:tcPr>
            <w:tcW w:w="3075" w:type="dxa"/>
            <w:gridSpan w:val="2"/>
            <w:tcBorders>
              <w:top w:val="nil"/>
              <w:left w:val="single" w:sz="8" w:space="0" w:color="000000"/>
              <w:bottom w:val="nil"/>
              <w:right w:val="nil"/>
            </w:tcBorders>
            <w:hideMark/>
          </w:tcPr>
          <w:p w:rsidR="006C478C" w:rsidRDefault="006C478C" w:rsidP="007D04CB">
            <w:pPr>
              <w:pStyle w:val="TableParagraph"/>
              <w:spacing w:line="236" w:lineRule="exact"/>
              <w:ind w:left="990"/>
              <w:rPr>
                <w:b/>
                <w:sz w:val="24"/>
                <w:szCs w:val="24"/>
              </w:rPr>
            </w:pPr>
            <w:proofErr w:type="spellStart"/>
            <w:r>
              <w:rPr>
                <w:b/>
                <w:sz w:val="24"/>
                <w:szCs w:val="24"/>
              </w:rPr>
              <w:t>тенденций</w:t>
            </w:r>
            <w:proofErr w:type="spellEnd"/>
          </w:p>
        </w:tc>
        <w:tc>
          <w:tcPr>
            <w:tcW w:w="147" w:type="dxa"/>
            <w:tcBorders>
              <w:top w:val="nil"/>
              <w:left w:val="nil"/>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spacing w:line="236" w:lineRule="exact"/>
              <w:ind w:left="164" w:right="154"/>
              <w:rPr>
                <w:b/>
                <w:sz w:val="24"/>
                <w:szCs w:val="24"/>
              </w:rPr>
            </w:pPr>
            <w:proofErr w:type="spellStart"/>
            <w:r>
              <w:rPr>
                <w:b/>
                <w:sz w:val="24"/>
                <w:szCs w:val="24"/>
              </w:rPr>
              <w:t>корректировке</w:t>
            </w:r>
            <w:proofErr w:type="spellEnd"/>
            <w:r>
              <w:rPr>
                <w:b/>
                <w:sz w:val="24"/>
                <w:szCs w:val="24"/>
              </w:rPr>
              <w:t xml:space="preserve"> </w:t>
            </w:r>
            <w:proofErr w:type="spellStart"/>
            <w:r>
              <w:rPr>
                <w:b/>
                <w:sz w:val="24"/>
                <w:szCs w:val="24"/>
              </w:rPr>
              <w:t>негативных</w:t>
            </w:r>
            <w:proofErr w:type="spellEnd"/>
          </w:p>
        </w:tc>
      </w:tr>
      <w:tr w:rsidR="006C478C" w:rsidTr="007D04CB">
        <w:trPr>
          <w:trHeight w:val="304"/>
        </w:trPr>
        <w:tc>
          <w:tcPr>
            <w:tcW w:w="4861" w:type="dxa"/>
            <w:vMerge/>
            <w:tcBorders>
              <w:top w:val="single" w:sz="8" w:space="0" w:color="000000"/>
              <w:left w:val="single" w:sz="8" w:space="0" w:color="000000"/>
              <w:bottom w:val="single" w:sz="8" w:space="0" w:color="000000"/>
              <w:right w:val="single" w:sz="8" w:space="0" w:color="000000"/>
            </w:tcBorders>
            <w:vAlign w:val="center"/>
            <w:hideMark/>
          </w:tcPr>
          <w:p w:rsidR="006C478C" w:rsidRDefault="006C478C" w:rsidP="007D04CB">
            <w:pPr>
              <w:widowControl/>
              <w:autoSpaceDE/>
              <w:autoSpaceDN/>
              <w:rPr>
                <w:b/>
                <w:sz w:val="24"/>
                <w:szCs w:val="24"/>
              </w:rPr>
            </w:pPr>
          </w:p>
        </w:tc>
        <w:tc>
          <w:tcPr>
            <w:tcW w:w="3075" w:type="dxa"/>
            <w:gridSpan w:val="2"/>
            <w:tcBorders>
              <w:top w:val="nil"/>
              <w:left w:val="single" w:sz="8" w:space="0" w:color="000000"/>
              <w:bottom w:val="single" w:sz="8" w:space="0" w:color="000000"/>
              <w:right w:val="nil"/>
            </w:tcBorders>
          </w:tcPr>
          <w:p w:rsidR="006C478C" w:rsidRPr="007D04CB" w:rsidRDefault="006C478C" w:rsidP="007D04CB">
            <w:pPr>
              <w:pStyle w:val="TableParagraph"/>
              <w:spacing w:line="240" w:lineRule="auto"/>
              <w:ind w:left="0"/>
              <w:rPr>
                <w:sz w:val="24"/>
                <w:szCs w:val="24"/>
                <w:lang w:val="ru-RU"/>
              </w:rPr>
            </w:pPr>
          </w:p>
        </w:tc>
        <w:tc>
          <w:tcPr>
            <w:tcW w:w="147" w:type="dxa"/>
            <w:tcBorders>
              <w:top w:val="nil"/>
              <w:left w:val="nil"/>
              <w:bottom w:val="single" w:sz="8" w:space="0" w:color="000000"/>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single" w:sz="8" w:space="0" w:color="000000"/>
              <w:right w:val="single" w:sz="8" w:space="0" w:color="000000"/>
            </w:tcBorders>
            <w:hideMark/>
          </w:tcPr>
          <w:p w:rsidR="006C478C" w:rsidRDefault="006C478C" w:rsidP="007D04CB">
            <w:pPr>
              <w:pStyle w:val="TableParagraph"/>
              <w:spacing w:line="261" w:lineRule="exact"/>
              <w:ind w:left="160" w:right="154"/>
              <w:rPr>
                <w:b/>
                <w:sz w:val="24"/>
                <w:szCs w:val="24"/>
              </w:rPr>
            </w:pPr>
            <w:proofErr w:type="spellStart"/>
            <w:r>
              <w:rPr>
                <w:b/>
                <w:sz w:val="24"/>
                <w:szCs w:val="24"/>
              </w:rPr>
              <w:t>тенденций</w:t>
            </w:r>
            <w:proofErr w:type="spellEnd"/>
          </w:p>
        </w:tc>
      </w:tr>
      <w:tr w:rsidR="006C478C" w:rsidTr="00573042">
        <w:trPr>
          <w:trHeight w:val="273"/>
        </w:trPr>
        <w:tc>
          <w:tcPr>
            <w:tcW w:w="3241" w:type="dxa"/>
            <w:tcBorders>
              <w:top w:val="nil"/>
              <w:left w:val="single" w:sz="8" w:space="0" w:color="000000"/>
              <w:bottom w:val="nil"/>
              <w:right w:val="single" w:sz="8" w:space="0" w:color="000000"/>
            </w:tcBorders>
            <w:hideMark/>
          </w:tcPr>
          <w:p w:rsidR="006C478C" w:rsidRDefault="006C478C" w:rsidP="007D04CB">
            <w:pPr>
              <w:pStyle w:val="TableParagraph"/>
              <w:spacing w:line="253" w:lineRule="exact"/>
              <w:ind w:left="129"/>
              <w:rPr>
                <w:sz w:val="24"/>
                <w:szCs w:val="24"/>
              </w:rPr>
            </w:pPr>
            <w:proofErr w:type="spellStart"/>
            <w:r>
              <w:rPr>
                <w:sz w:val="24"/>
                <w:szCs w:val="24"/>
              </w:rPr>
              <w:t>Недостаточная</w:t>
            </w:r>
            <w:proofErr w:type="spellEnd"/>
            <w:r>
              <w:rPr>
                <w:sz w:val="24"/>
                <w:szCs w:val="24"/>
              </w:rPr>
              <w:t xml:space="preserve"> </w:t>
            </w:r>
            <w:proofErr w:type="spellStart"/>
            <w:r>
              <w:rPr>
                <w:sz w:val="24"/>
                <w:szCs w:val="24"/>
              </w:rPr>
              <w:t>активность</w:t>
            </w:r>
            <w:proofErr w:type="spellEnd"/>
            <w:r>
              <w:rPr>
                <w:sz w:val="24"/>
                <w:szCs w:val="24"/>
              </w:rPr>
              <w:t xml:space="preserve"> и</w:t>
            </w:r>
          </w:p>
        </w:tc>
        <w:tc>
          <w:tcPr>
            <w:tcW w:w="3221" w:type="dxa"/>
            <w:gridSpan w:val="3"/>
            <w:tcBorders>
              <w:top w:val="nil"/>
              <w:left w:val="single" w:sz="8" w:space="0" w:color="000000"/>
              <w:bottom w:val="nil"/>
              <w:right w:val="single" w:sz="8" w:space="0" w:color="000000"/>
            </w:tcBorders>
            <w:hideMark/>
          </w:tcPr>
          <w:p w:rsidR="006C478C" w:rsidRDefault="006C478C" w:rsidP="007D04CB">
            <w:pPr>
              <w:pStyle w:val="TableParagraph"/>
              <w:spacing w:line="253" w:lineRule="exact"/>
              <w:ind w:left="109"/>
              <w:rPr>
                <w:sz w:val="24"/>
                <w:szCs w:val="24"/>
              </w:rPr>
            </w:pPr>
            <w:proofErr w:type="spellStart"/>
            <w:r>
              <w:rPr>
                <w:sz w:val="24"/>
                <w:szCs w:val="24"/>
              </w:rPr>
              <w:t>Нехватка</w:t>
            </w:r>
            <w:proofErr w:type="spellEnd"/>
            <w:r>
              <w:rPr>
                <w:sz w:val="24"/>
                <w:szCs w:val="24"/>
              </w:rPr>
              <w:t xml:space="preserve"> </w:t>
            </w:r>
            <w:proofErr w:type="spellStart"/>
            <w:r>
              <w:rPr>
                <w:sz w:val="24"/>
                <w:szCs w:val="24"/>
              </w:rPr>
              <w:t>времени</w:t>
            </w:r>
            <w:proofErr w:type="spellEnd"/>
            <w:r>
              <w:rPr>
                <w:sz w:val="24"/>
                <w:szCs w:val="24"/>
              </w:rPr>
              <w:t xml:space="preserve"> </w:t>
            </w:r>
            <w:proofErr w:type="spellStart"/>
            <w:r>
              <w:rPr>
                <w:sz w:val="24"/>
                <w:szCs w:val="24"/>
              </w:rPr>
              <w:t>из-за</w:t>
            </w:r>
            <w:proofErr w:type="spellEnd"/>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spacing w:line="253" w:lineRule="exact"/>
              <w:ind w:left="107"/>
              <w:rPr>
                <w:sz w:val="24"/>
                <w:szCs w:val="24"/>
              </w:rPr>
            </w:pPr>
            <w:proofErr w:type="spellStart"/>
            <w:r>
              <w:rPr>
                <w:sz w:val="24"/>
                <w:szCs w:val="24"/>
              </w:rPr>
              <w:t>Более</w:t>
            </w:r>
            <w:proofErr w:type="spellEnd"/>
            <w:r>
              <w:rPr>
                <w:sz w:val="24"/>
                <w:szCs w:val="24"/>
              </w:rPr>
              <w:t xml:space="preserve"> </w:t>
            </w:r>
            <w:proofErr w:type="spellStart"/>
            <w:r>
              <w:rPr>
                <w:sz w:val="24"/>
                <w:szCs w:val="24"/>
              </w:rPr>
              <w:t>четкое</w:t>
            </w:r>
            <w:proofErr w:type="spellEnd"/>
            <w:r>
              <w:rPr>
                <w:sz w:val="24"/>
                <w:szCs w:val="24"/>
              </w:rPr>
              <w:t xml:space="preserve"> </w:t>
            </w:r>
            <w:proofErr w:type="spellStart"/>
            <w:r>
              <w:rPr>
                <w:sz w:val="24"/>
                <w:szCs w:val="24"/>
              </w:rPr>
              <w:t>планирование</w:t>
            </w:r>
            <w:proofErr w:type="spellEnd"/>
            <w:r>
              <w:rPr>
                <w:sz w:val="24"/>
                <w:szCs w:val="24"/>
              </w:rPr>
              <w:t xml:space="preserve"> и</w:t>
            </w:r>
          </w:p>
        </w:tc>
      </w:tr>
      <w:tr w:rsidR="006C478C" w:rsidTr="00573042">
        <w:trPr>
          <w:trHeight w:val="276"/>
        </w:trPr>
        <w:tc>
          <w:tcPr>
            <w:tcW w:w="3241" w:type="dxa"/>
            <w:tcBorders>
              <w:top w:val="nil"/>
              <w:left w:val="single" w:sz="8" w:space="0" w:color="000000"/>
              <w:bottom w:val="nil"/>
              <w:right w:val="single" w:sz="8" w:space="0" w:color="000000"/>
            </w:tcBorders>
            <w:hideMark/>
          </w:tcPr>
          <w:p w:rsidR="006C478C" w:rsidRDefault="006C478C" w:rsidP="007D04CB">
            <w:pPr>
              <w:pStyle w:val="TableParagraph"/>
              <w:ind w:left="129"/>
              <w:rPr>
                <w:sz w:val="24"/>
                <w:szCs w:val="24"/>
              </w:rPr>
            </w:pPr>
            <w:proofErr w:type="spellStart"/>
            <w:r>
              <w:rPr>
                <w:sz w:val="24"/>
                <w:szCs w:val="24"/>
              </w:rPr>
              <w:t>инициативность</w:t>
            </w:r>
            <w:proofErr w:type="spellEnd"/>
            <w:r>
              <w:rPr>
                <w:sz w:val="24"/>
                <w:szCs w:val="24"/>
              </w:rPr>
              <w:t xml:space="preserve"> </w:t>
            </w:r>
            <w:proofErr w:type="spellStart"/>
            <w:r>
              <w:rPr>
                <w:sz w:val="24"/>
                <w:szCs w:val="24"/>
              </w:rPr>
              <w:t>членов</w:t>
            </w:r>
            <w:proofErr w:type="spellEnd"/>
          </w:p>
        </w:tc>
        <w:tc>
          <w:tcPr>
            <w:tcW w:w="3221" w:type="dxa"/>
            <w:gridSpan w:val="3"/>
            <w:tcBorders>
              <w:top w:val="nil"/>
              <w:left w:val="single" w:sz="8" w:space="0" w:color="000000"/>
              <w:bottom w:val="nil"/>
              <w:right w:val="single" w:sz="8" w:space="0" w:color="000000"/>
            </w:tcBorders>
            <w:hideMark/>
          </w:tcPr>
          <w:p w:rsidR="006C478C" w:rsidRDefault="006C478C" w:rsidP="007D04CB">
            <w:pPr>
              <w:pStyle w:val="TableParagraph"/>
              <w:ind w:left="109"/>
              <w:rPr>
                <w:sz w:val="24"/>
                <w:szCs w:val="24"/>
              </w:rPr>
            </w:pPr>
            <w:proofErr w:type="spellStart"/>
            <w:proofErr w:type="gramStart"/>
            <w:r>
              <w:rPr>
                <w:sz w:val="24"/>
                <w:szCs w:val="24"/>
              </w:rPr>
              <w:t>большой</w:t>
            </w:r>
            <w:proofErr w:type="spellEnd"/>
            <w:proofErr w:type="gramEnd"/>
            <w:r>
              <w:rPr>
                <w:sz w:val="24"/>
                <w:szCs w:val="24"/>
              </w:rPr>
              <w:t xml:space="preserve"> </w:t>
            </w:r>
            <w:proofErr w:type="spellStart"/>
            <w:r>
              <w:rPr>
                <w:sz w:val="24"/>
                <w:szCs w:val="24"/>
              </w:rPr>
              <w:t>загруженности</w:t>
            </w:r>
            <w:proofErr w:type="spellEnd"/>
            <w:r>
              <w:rPr>
                <w:sz w:val="24"/>
                <w:szCs w:val="24"/>
              </w:rPr>
              <w:t>.</w:t>
            </w: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распределение</w:t>
            </w:r>
            <w:proofErr w:type="spellEnd"/>
            <w:r>
              <w:rPr>
                <w:sz w:val="24"/>
                <w:szCs w:val="24"/>
              </w:rPr>
              <w:t xml:space="preserve"> </w:t>
            </w:r>
            <w:proofErr w:type="spellStart"/>
            <w:r>
              <w:rPr>
                <w:sz w:val="24"/>
                <w:szCs w:val="24"/>
              </w:rPr>
              <w:t>нагрузки</w:t>
            </w:r>
            <w:proofErr w:type="spellEnd"/>
          </w:p>
        </w:tc>
      </w:tr>
      <w:tr w:rsidR="006C478C" w:rsidTr="00573042">
        <w:trPr>
          <w:trHeight w:val="276"/>
        </w:trPr>
        <w:tc>
          <w:tcPr>
            <w:tcW w:w="3241" w:type="dxa"/>
            <w:tcBorders>
              <w:top w:val="nil"/>
              <w:left w:val="single" w:sz="8" w:space="0" w:color="000000"/>
              <w:bottom w:val="nil"/>
              <w:right w:val="single" w:sz="8" w:space="0" w:color="000000"/>
            </w:tcBorders>
            <w:hideMark/>
          </w:tcPr>
          <w:p w:rsidR="006C478C" w:rsidRDefault="006C478C" w:rsidP="007D04CB">
            <w:pPr>
              <w:pStyle w:val="TableParagraph"/>
              <w:ind w:left="189"/>
              <w:rPr>
                <w:sz w:val="24"/>
                <w:szCs w:val="24"/>
              </w:rPr>
            </w:pPr>
            <w:proofErr w:type="spellStart"/>
            <w:proofErr w:type="gramStart"/>
            <w:r>
              <w:rPr>
                <w:sz w:val="24"/>
                <w:szCs w:val="24"/>
              </w:rPr>
              <w:t>методического</w:t>
            </w:r>
            <w:proofErr w:type="spellEnd"/>
            <w:proofErr w:type="gramEnd"/>
            <w:r>
              <w:rPr>
                <w:sz w:val="24"/>
                <w:szCs w:val="24"/>
              </w:rPr>
              <w:t xml:space="preserve"> </w:t>
            </w:r>
            <w:proofErr w:type="spellStart"/>
            <w:r>
              <w:rPr>
                <w:sz w:val="24"/>
                <w:szCs w:val="24"/>
              </w:rPr>
              <w:t>совета</w:t>
            </w:r>
            <w:proofErr w:type="spellEnd"/>
            <w:r>
              <w:rPr>
                <w:sz w:val="24"/>
                <w:szCs w:val="24"/>
              </w:rPr>
              <w:t>.</w:t>
            </w:r>
          </w:p>
        </w:tc>
        <w:tc>
          <w:tcPr>
            <w:tcW w:w="3221" w:type="dxa"/>
            <w:gridSpan w:val="3"/>
            <w:tcBorders>
              <w:top w:val="nil"/>
              <w:left w:val="single" w:sz="8" w:space="0" w:color="000000"/>
              <w:bottom w:val="nil"/>
              <w:right w:val="single" w:sz="8" w:space="0" w:color="000000"/>
            </w:tcBorders>
            <w:hideMark/>
          </w:tcPr>
          <w:p w:rsidR="006C478C" w:rsidRDefault="006C478C" w:rsidP="007D04CB">
            <w:pPr>
              <w:pStyle w:val="TableParagraph"/>
              <w:ind w:left="109"/>
              <w:rPr>
                <w:sz w:val="24"/>
                <w:szCs w:val="24"/>
              </w:rPr>
            </w:pPr>
            <w:proofErr w:type="spellStart"/>
            <w:r>
              <w:rPr>
                <w:sz w:val="24"/>
                <w:szCs w:val="24"/>
              </w:rPr>
              <w:t>Профессиональная</w:t>
            </w:r>
            <w:proofErr w:type="spellEnd"/>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между</w:t>
            </w:r>
            <w:proofErr w:type="spellEnd"/>
            <w:r>
              <w:rPr>
                <w:sz w:val="24"/>
                <w:szCs w:val="24"/>
              </w:rPr>
              <w:t xml:space="preserve"> </w:t>
            </w:r>
            <w:proofErr w:type="spellStart"/>
            <w:r>
              <w:rPr>
                <w:sz w:val="24"/>
                <w:szCs w:val="24"/>
              </w:rPr>
              <w:t>членами</w:t>
            </w:r>
            <w:proofErr w:type="spellEnd"/>
          </w:p>
        </w:tc>
      </w:tr>
      <w:tr w:rsidR="006C478C" w:rsidTr="00573042">
        <w:trPr>
          <w:trHeight w:val="276"/>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hideMark/>
          </w:tcPr>
          <w:p w:rsidR="006C478C" w:rsidRDefault="006C478C" w:rsidP="007D04CB">
            <w:pPr>
              <w:pStyle w:val="TableParagraph"/>
              <w:ind w:left="109"/>
              <w:rPr>
                <w:sz w:val="24"/>
                <w:szCs w:val="24"/>
              </w:rPr>
            </w:pPr>
            <w:proofErr w:type="spellStart"/>
            <w:proofErr w:type="gramStart"/>
            <w:r>
              <w:rPr>
                <w:sz w:val="24"/>
                <w:szCs w:val="24"/>
              </w:rPr>
              <w:t>усталость</w:t>
            </w:r>
            <w:proofErr w:type="spellEnd"/>
            <w:proofErr w:type="gramEnd"/>
            <w:r>
              <w:rPr>
                <w:sz w:val="24"/>
                <w:szCs w:val="24"/>
              </w:rPr>
              <w:t>.</w:t>
            </w: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proofErr w:type="gramStart"/>
            <w:r>
              <w:rPr>
                <w:sz w:val="24"/>
                <w:szCs w:val="24"/>
              </w:rPr>
              <w:t>методического</w:t>
            </w:r>
            <w:proofErr w:type="spellEnd"/>
            <w:proofErr w:type="gramEnd"/>
            <w:r>
              <w:rPr>
                <w:sz w:val="24"/>
                <w:szCs w:val="24"/>
              </w:rPr>
              <w:t xml:space="preserve"> </w:t>
            </w:r>
            <w:proofErr w:type="spellStart"/>
            <w:r>
              <w:rPr>
                <w:sz w:val="24"/>
                <w:szCs w:val="24"/>
              </w:rPr>
              <w:t>совета</w:t>
            </w:r>
            <w:proofErr w:type="spellEnd"/>
            <w:r>
              <w:rPr>
                <w:sz w:val="24"/>
                <w:szCs w:val="24"/>
              </w:rPr>
              <w:t>.</w:t>
            </w:r>
          </w:p>
        </w:tc>
      </w:tr>
      <w:tr w:rsidR="006C478C" w:rsidTr="00573042">
        <w:trPr>
          <w:trHeight w:val="276"/>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Вовлечение</w:t>
            </w:r>
            <w:proofErr w:type="spellEnd"/>
            <w:r>
              <w:rPr>
                <w:sz w:val="24"/>
                <w:szCs w:val="24"/>
              </w:rPr>
              <w:t xml:space="preserve"> в </w:t>
            </w:r>
            <w:proofErr w:type="spellStart"/>
            <w:r>
              <w:rPr>
                <w:sz w:val="24"/>
                <w:szCs w:val="24"/>
              </w:rPr>
              <w:t>работу</w:t>
            </w:r>
            <w:proofErr w:type="spellEnd"/>
          </w:p>
        </w:tc>
      </w:tr>
      <w:tr w:rsidR="006C478C" w:rsidTr="00573042">
        <w:trPr>
          <w:trHeight w:val="275"/>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методического</w:t>
            </w:r>
            <w:proofErr w:type="spellEnd"/>
            <w:r>
              <w:rPr>
                <w:sz w:val="24"/>
                <w:szCs w:val="24"/>
              </w:rPr>
              <w:t xml:space="preserve"> </w:t>
            </w:r>
            <w:proofErr w:type="spellStart"/>
            <w:r>
              <w:rPr>
                <w:sz w:val="24"/>
                <w:szCs w:val="24"/>
              </w:rPr>
              <w:t>совета</w:t>
            </w:r>
            <w:proofErr w:type="spellEnd"/>
            <w:r>
              <w:rPr>
                <w:spacing w:val="57"/>
                <w:sz w:val="24"/>
                <w:szCs w:val="24"/>
              </w:rPr>
              <w:t xml:space="preserve"> </w:t>
            </w:r>
            <w:proofErr w:type="spellStart"/>
            <w:r>
              <w:rPr>
                <w:sz w:val="24"/>
                <w:szCs w:val="24"/>
              </w:rPr>
              <w:t>новых</w:t>
            </w:r>
            <w:proofErr w:type="spellEnd"/>
          </w:p>
        </w:tc>
      </w:tr>
      <w:tr w:rsidR="006C478C" w:rsidTr="00573042">
        <w:trPr>
          <w:trHeight w:val="276"/>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proofErr w:type="gramStart"/>
            <w:r>
              <w:rPr>
                <w:sz w:val="24"/>
                <w:szCs w:val="24"/>
              </w:rPr>
              <w:t>членов</w:t>
            </w:r>
            <w:proofErr w:type="spellEnd"/>
            <w:proofErr w:type="gramEnd"/>
            <w:r>
              <w:rPr>
                <w:sz w:val="24"/>
                <w:szCs w:val="24"/>
              </w:rPr>
              <w:t>.</w:t>
            </w:r>
          </w:p>
        </w:tc>
      </w:tr>
      <w:tr w:rsidR="006C478C" w:rsidTr="00573042">
        <w:trPr>
          <w:trHeight w:val="275"/>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Применение</w:t>
            </w:r>
            <w:proofErr w:type="spellEnd"/>
          </w:p>
        </w:tc>
      </w:tr>
      <w:tr w:rsidR="006C478C" w:rsidTr="00573042">
        <w:trPr>
          <w:trHeight w:val="275"/>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личностно-ориентированного</w:t>
            </w:r>
            <w:proofErr w:type="spellEnd"/>
          </w:p>
        </w:tc>
      </w:tr>
      <w:tr w:rsidR="006C478C" w:rsidTr="00573042">
        <w:trPr>
          <w:trHeight w:val="276"/>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ind w:left="107"/>
              <w:rPr>
                <w:sz w:val="24"/>
                <w:szCs w:val="24"/>
              </w:rPr>
            </w:pPr>
            <w:proofErr w:type="spellStart"/>
            <w:r>
              <w:rPr>
                <w:sz w:val="24"/>
                <w:szCs w:val="24"/>
              </w:rPr>
              <w:t>подхода</w:t>
            </w:r>
            <w:proofErr w:type="spellEnd"/>
            <w:r>
              <w:rPr>
                <w:sz w:val="24"/>
                <w:szCs w:val="24"/>
              </w:rPr>
              <w:t xml:space="preserve"> к </w:t>
            </w:r>
            <w:proofErr w:type="spellStart"/>
            <w:r>
              <w:rPr>
                <w:sz w:val="24"/>
                <w:szCs w:val="24"/>
              </w:rPr>
              <w:t>распределению</w:t>
            </w:r>
            <w:proofErr w:type="spellEnd"/>
          </w:p>
        </w:tc>
      </w:tr>
      <w:tr w:rsidR="006C478C" w:rsidTr="00573042">
        <w:trPr>
          <w:trHeight w:val="278"/>
        </w:trPr>
        <w:tc>
          <w:tcPr>
            <w:tcW w:w="3241" w:type="dxa"/>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221" w:type="dxa"/>
            <w:gridSpan w:val="3"/>
            <w:tcBorders>
              <w:top w:val="nil"/>
              <w:left w:val="single" w:sz="8" w:space="0" w:color="000000"/>
              <w:bottom w:val="nil"/>
              <w:right w:val="single" w:sz="8" w:space="0" w:color="000000"/>
            </w:tcBorders>
          </w:tcPr>
          <w:p w:rsidR="006C478C" w:rsidRDefault="006C478C" w:rsidP="007D04CB">
            <w:pPr>
              <w:pStyle w:val="TableParagraph"/>
              <w:spacing w:line="240" w:lineRule="auto"/>
              <w:ind w:left="0"/>
              <w:rPr>
                <w:sz w:val="24"/>
                <w:szCs w:val="24"/>
              </w:rPr>
            </w:pPr>
          </w:p>
        </w:tc>
        <w:tc>
          <w:tcPr>
            <w:tcW w:w="3399" w:type="dxa"/>
            <w:tcBorders>
              <w:top w:val="nil"/>
              <w:left w:val="single" w:sz="8" w:space="0" w:color="000000"/>
              <w:bottom w:val="nil"/>
              <w:right w:val="single" w:sz="8" w:space="0" w:color="000000"/>
            </w:tcBorders>
            <w:hideMark/>
          </w:tcPr>
          <w:p w:rsidR="006C478C" w:rsidRDefault="006C478C" w:rsidP="007D04CB">
            <w:pPr>
              <w:pStyle w:val="TableParagraph"/>
              <w:spacing w:line="258" w:lineRule="exact"/>
              <w:ind w:left="107"/>
              <w:rPr>
                <w:sz w:val="24"/>
                <w:szCs w:val="24"/>
              </w:rPr>
            </w:pPr>
            <w:proofErr w:type="spellStart"/>
            <w:r>
              <w:rPr>
                <w:sz w:val="24"/>
                <w:szCs w:val="24"/>
              </w:rPr>
              <w:t>нагрузки</w:t>
            </w:r>
            <w:proofErr w:type="spellEnd"/>
            <w:r>
              <w:rPr>
                <w:sz w:val="24"/>
                <w:szCs w:val="24"/>
              </w:rPr>
              <w:t xml:space="preserve"> в </w:t>
            </w:r>
            <w:proofErr w:type="spellStart"/>
            <w:r>
              <w:rPr>
                <w:sz w:val="24"/>
                <w:szCs w:val="24"/>
              </w:rPr>
              <w:t>рамках</w:t>
            </w:r>
            <w:proofErr w:type="spellEnd"/>
          </w:p>
        </w:tc>
      </w:tr>
      <w:tr w:rsidR="006C478C" w:rsidTr="00573042">
        <w:trPr>
          <w:trHeight w:val="280"/>
        </w:trPr>
        <w:tc>
          <w:tcPr>
            <w:tcW w:w="3241" w:type="dxa"/>
            <w:tcBorders>
              <w:top w:val="nil"/>
              <w:left w:val="single" w:sz="8" w:space="0" w:color="000000"/>
              <w:bottom w:val="single" w:sz="8" w:space="0" w:color="000000"/>
              <w:right w:val="single" w:sz="8" w:space="0" w:color="000000"/>
            </w:tcBorders>
          </w:tcPr>
          <w:p w:rsidR="006C478C" w:rsidRDefault="006C478C">
            <w:pPr>
              <w:pStyle w:val="TableParagraph"/>
              <w:spacing w:line="240" w:lineRule="auto"/>
              <w:ind w:left="0"/>
              <w:jc w:val="center"/>
              <w:rPr>
                <w:sz w:val="24"/>
                <w:szCs w:val="24"/>
              </w:rPr>
            </w:pPr>
          </w:p>
        </w:tc>
        <w:tc>
          <w:tcPr>
            <w:tcW w:w="3221" w:type="dxa"/>
            <w:gridSpan w:val="3"/>
            <w:tcBorders>
              <w:top w:val="nil"/>
              <w:left w:val="single" w:sz="8" w:space="0" w:color="000000"/>
              <w:bottom w:val="single" w:sz="8" w:space="0" w:color="000000"/>
              <w:right w:val="single" w:sz="8" w:space="0" w:color="000000"/>
            </w:tcBorders>
          </w:tcPr>
          <w:p w:rsidR="006C478C" w:rsidRDefault="006C478C">
            <w:pPr>
              <w:pStyle w:val="TableParagraph"/>
              <w:spacing w:line="240" w:lineRule="auto"/>
              <w:ind w:left="0"/>
              <w:jc w:val="center"/>
              <w:rPr>
                <w:sz w:val="24"/>
                <w:szCs w:val="24"/>
              </w:rPr>
            </w:pPr>
          </w:p>
        </w:tc>
        <w:tc>
          <w:tcPr>
            <w:tcW w:w="3399" w:type="dxa"/>
            <w:tcBorders>
              <w:top w:val="nil"/>
              <w:left w:val="single" w:sz="8" w:space="0" w:color="000000"/>
              <w:bottom w:val="single" w:sz="8" w:space="0" w:color="000000"/>
              <w:right w:val="single" w:sz="8" w:space="0" w:color="000000"/>
            </w:tcBorders>
            <w:hideMark/>
          </w:tcPr>
          <w:p w:rsidR="006C478C" w:rsidRDefault="006C478C" w:rsidP="007D04CB">
            <w:pPr>
              <w:pStyle w:val="TableParagraph"/>
              <w:spacing w:line="261" w:lineRule="exact"/>
              <w:rPr>
                <w:sz w:val="24"/>
                <w:szCs w:val="24"/>
              </w:rPr>
            </w:pPr>
            <w:proofErr w:type="spellStart"/>
            <w:proofErr w:type="gramStart"/>
            <w:r>
              <w:rPr>
                <w:sz w:val="24"/>
                <w:szCs w:val="24"/>
              </w:rPr>
              <w:t>методического</w:t>
            </w:r>
            <w:proofErr w:type="spellEnd"/>
            <w:proofErr w:type="gramEnd"/>
            <w:r>
              <w:rPr>
                <w:sz w:val="24"/>
                <w:szCs w:val="24"/>
              </w:rPr>
              <w:t xml:space="preserve"> </w:t>
            </w:r>
            <w:proofErr w:type="spellStart"/>
            <w:r>
              <w:rPr>
                <w:sz w:val="24"/>
                <w:szCs w:val="24"/>
              </w:rPr>
              <w:t>совета</w:t>
            </w:r>
            <w:proofErr w:type="spellEnd"/>
            <w:r>
              <w:rPr>
                <w:sz w:val="24"/>
                <w:szCs w:val="24"/>
              </w:rPr>
              <w:t>.</w:t>
            </w:r>
          </w:p>
        </w:tc>
      </w:tr>
    </w:tbl>
    <w:p w:rsidR="006C478C" w:rsidRDefault="006C478C" w:rsidP="007D04CB">
      <w:pPr>
        <w:pStyle w:val="a5"/>
        <w:spacing w:before="5"/>
        <w:ind w:left="0"/>
      </w:pPr>
    </w:p>
    <w:p w:rsidR="006C478C" w:rsidRPr="007D04CB" w:rsidRDefault="006C478C" w:rsidP="007D04CB">
      <w:pPr>
        <w:pStyle w:val="a9"/>
        <w:jc w:val="both"/>
      </w:pPr>
      <w:r w:rsidRPr="007D04CB">
        <w:t>Работа методических объединений</w:t>
      </w:r>
    </w:p>
    <w:p w:rsidR="006C478C" w:rsidRPr="007D04CB" w:rsidRDefault="006C478C" w:rsidP="007D04CB">
      <w:pPr>
        <w:pStyle w:val="a9"/>
        <w:jc w:val="both"/>
      </w:pPr>
      <w:r w:rsidRPr="007D04CB">
        <w:t>Цель анализа</w:t>
      </w:r>
      <w:r w:rsidRPr="007D04CB">
        <w:rPr>
          <w:i/>
        </w:rPr>
        <w:t xml:space="preserve">: </w:t>
      </w:r>
      <w:r w:rsidRPr="007D04CB">
        <w:t>выявление результативности выполнения целей и задач, возложенных на методические объединения (М/О).</w:t>
      </w:r>
    </w:p>
    <w:p w:rsidR="006C478C" w:rsidRPr="0026089E" w:rsidRDefault="006C478C" w:rsidP="007D04CB">
      <w:pPr>
        <w:pStyle w:val="a9"/>
        <w:jc w:val="both"/>
      </w:pPr>
      <w:proofErr w:type="gramStart"/>
      <w:r w:rsidRPr="0026089E">
        <w:t xml:space="preserve">Одной из основных задач, сформулированных в результате анализа работы М/О школы, в 2019-2020 учебном году была поставлена </w:t>
      </w:r>
      <w:r w:rsidRPr="0026089E">
        <w:rPr>
          <w:b/>
          <w:i/>
        </w:rPr>
        <w:t xml:space="preserve">задача </w:t>
      </w:r>
      <w:r w:rsidRPr="0026089E">
        <w:t>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w:t>
      </w:r>
      <w:proofErr w:type="gramEnd"/>
    </w:p>
    <w:p w:rsidR="006C478C" w:rsidRPr="0026089E" w:rsidRDefault="006C478C" w:rsidP="007D04CB">
      <w:pPr>
        <w:pStyle w:val="a9"/>
        <w:jc w:val="both"/>
      </w:pPr>
      <w:r w:rsidRPr="0026089E">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rsidR="006C478C" w:rsidRPr="007D04CB" w:rsidRDefault="006C478C" w:rsidP="007D04CB">
      <w:pPr>
        <w:pStyle w:val="a9"/>
        <w:jc w:val="both"/>
      </w:pPr>
      <w:r w:rsidRPr="007D04CB">
        <w:t>Деятельность учителей начальных классов была соотнесена с проблемой школы.</w:t>
      </w:r>
    </w:p>
    <w:p w:rsidR="006C478C" w:rsidRPr="0026089E" w:rsidRDefault="006C478C" w:rsidP="007D04CB">
      <w:pPr>
        <w:pStyle w:val="a9"/>
        <w:jc w:val="both"/>
      </w:pPr>
      <w:r w:rsidRPr="007D04CB">
        <w:t>Цель работы М/О: «Создание условий, способствующих</w:t>
      </w:r>
      <w:r w:rsidRPr="0026089E">
        <w:t xml:space="preserve"> достижению нового качества начального образования через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учебных дисциплин, и на этой основе – на улучшение образовательного процесса в соответствии с ФГОС НОО».</w:t>
      </w:r>
    </w:p>
    <w:p w:rsidR="006C478C" w:rsidRPr="0026089E" w:rsidRDefault="006C478C" w:rsidP="007D04CB">
      <w:pPr>
        <w:pStyle w:val="a9"/>
        <w:jc w:val="both"/>
      </w:pPr>
    </w:p>
    <w:p w:rsidR="006C478C" w:rsidRPr="0026089E" w:rsidRDefault="006C478C" w:rsidP="007D04CB">
      <w:pPr>
        <w:pStyle w:val="a9"/>
        <w:jc w:val="both"/>
      </w:pPr>
    </w:p>
    <w:p w:rsidR="006C478C" w:rsidRPr="0026089E" w:rsidRDefault="006C478C" w:rsidP="007D04CB">
      <w:pPr>
        <w:pStyle w:val="a9"/>
        <w:jc w:val="both"/>
      </w:pPr>
      <w:r w:rsidRPr="0026089E">
        <w:t xml:space="preserve">Поставленные </w:t>
      </w:r>
      <w:r w:rsidRPr="0026089E">
        <w:rPr>
          <w:i/>
        </w:rPr>
        <w:t xml:space="preserve">задачи </w:t>
      </w:r>
      <w:r w:rsidRPr="0026089E">
        <w:t>на учебный год:</w:t>
      </w:r>
    </w:p>
    <w:p w:rsidR="006C478C" w:rsidRPr="0026089E" w:rsidRDefault="006C478C" w:rsidP="007D04CB">
      <w:pPr>
        <w:pStyle w:val="a9"/>
        <w:jc w:val="both"/>
      </w:pPr>
    </w:p>
    <w:p w:rsidR="007D04CB" w:rsidRDefault="006C478C" w:rsidP="007D04CB">
      <w:pPr>
        <w:pStyle w:val="a9"/>
        <w:jc w:val="both"/>
      </w:pPr>
      <w:r w:rsidRPr="0026089E">
        <w:t>Совершенствование урока, как основного звена учебно-воспитательного процесса на основе внедрения современных педагогических и здоровье сберегающих технологий, форм методов обучения для создания трудовой и социальной адаптации каждого</w:t>
      </w:r>
      <w:r w:rsidRPr="0026089E">
        <w:rPr>
          <w:spacing w:val="-7"/>
        </w:rPr>
        <w:t xml:space="preserve"> </w:t>
      </w:r>
      <w:r w:rsidRPr="0026089E">
        <w:t>ученика;</w:t>
      </w:r>
      <w:r w:rsidR="007D04CB">
        <w:t xml:space="preserve"> Использование  </w:t>
      </w:r>
      <w:proofErr w:type="spellStart"/>
      <w:r w:rsidRPr="0026089E">
        <w:t>разноуровн</w:t>
      </w:r>
      <w:r w:rsidR="007D04CB">
        <w:t>его</w:t>
      </w:r>
      <w:proofErr w:type="spellEnd"/>
      <w:r w:rsidR="007D04CB">
        <w:t xml:space="preserve"> подхода в обучении с учетом </w:t>
      </w:r>
      <w:r w:rsidRPr="0026089E">
        <w:rPr>
          <w:spacing w:val="-1"/>
        </w:rPr>
        <w:t xml:space="preserve">индивидуальных </w:t>
      </w:r>
      <w:r w:rsidRPr="0026089E">
        <w:t>особенностей обучающихся воспитанников, для обеспечения усвоения знаний, умений и</w:t>
      </w:r>
      <w:r w:rsidRPr="0026089E">
        <w:rPr>
          <w:spacing w:val="-33"/>
        </w:rPr>
        <w:t xml:space="preserve"> </w:t>
      </w:r>
      <w:r w:rsidRPr="0026089E">
        <w:t>навыков;</w:t>
      </w:r>
    </w:p>
    <w:p w:rsidR="006C478C" w:rsidRPr="007D04CB" w:rsidRDefault="006C478C" w:rsidP="007D04CB">
      <w:pPr>
        <w:pStyle w:val="a9"/>
        <w:jc w:val="both"/>
      </w:pPr>
      <w:r w:rsidRPr="007D04CB">
        <w:t>Создание обстановки коллективного творческого</w:t>
      </w:r>
      <w:r w:rsidRPr="007D04CB">
        <w:rPr>
          <w:spacing w:val="-5"/>
        </w:rPr>
        <w:t xml:space="preserve"> </w:t>
      </w:r>
      <w:r w:rsidRPr="007D04CB">
        <w:t>поиска;</w:t>
      </w:r>
    </w:p>
    <w:p w:rsidR="006C478C" w:rsidRPr="007D04CB" w:rsidRDefault="006C478C" w:rsidP="007D04CB">
      <w:pPr>
        <w:pStyle w:val="a9"/>
        <w:jc w:val="both"/>
      </w:pPr>
      <w:r w:rsidRPr="007D04CB">
        <w:t>Пополнение методического кабинета материалами практического</w:t>
      </w:r>
      <w:r w:rsidRPr="007D04CB">
        <w:rPr>
          <w:spacing w:val="-4"/>
        </w:rPr>
        <w:t xml:space="preserve"> </w:t>
      </w:r>
      <w:r w:rsidRPr="007D04CB">
        <w:t>плана.</w:t>
      </w:r>
    </w:p>
    <w:p w:rsidR="006C478C" w:rsidRPr="007D04CB" w:rsidRDefault="006C478C" w:rsidP="007D04CB">
      <w:pPr>
        <w:pStyle w:val="a9"/>
        <w:jc w:val="both"/>
      </w:pPr>
      <w:r w:rsidRPr="007D04CB">
        <w:t>Непрерывное</w:t>
      </w:r>
      <w:r w:rsidRPr="007D04CB">
        <w:tab/>
        <w:t>совершенствование</w:t>
      </w:r>
      <w:r w:rsidRPr="007D04CB">
        <w:tab/>
        <w:t>уровня</w:t>
      </w:r>
      <w:r w:rsidRPr="007D04CB">
        <w:tab/>
        <w:t>профессионального</w:t>
      </w:r>
      <w:r w:rsidRPr="007D04CB">
        <w:tab/>
      </w:r>
      <w:r w:rsidRPr="007D04CB">
        <w:rPr>
          <w:spacing w:val="-3"/>
        </w:rPr>
        <w:t xml:space="preserve">мастерства, </w:t>
      </w:r>
      <w:r w:rsidRPr="007D04CB">
        <w:t>компетентности учителей начальных</w:t>
      </w:r>
      <w:r w:rsidRPr="007D04CB">
        <w:rPr>
          <w:spacing w:val="1"/>
        </w:rPr>
        <w:t xml:space="preserve"> </w:t>
      </w:r>
      <w:r w:rsidRPr="007D04CB">
        <w:t>классов.</w:t>
      </w:r>
    </w:p>
    <w:p w:rsidR="006C478C" w:rsidRPr="007D04CB" w:rsidRDefault="006C478C" w:rsidP="007D04CB">
      <w:pPr>
        <w:pStyle w:val="a9"/>
        <w:jc w:val="both"/>
      </w:pPr>
      <w:r w:rsidRPr="007D04CB">
        <w:t>Определенный круг задач решался через изучение нормативных документов, проведение заседаний, проведение и посещение открытых уроков и внеклассных мероприятий, участие в методической работе школы.</w:t>
      </w:r>
    </w:p>
    <w:p w:rsidR="006C478C" w:rsidRPr="007D04CB" w:rsidRDefault="006C478C" w:rsidP="007D04CB">
      <w:pPr>
        <w:pStyle w:val="a9"/>
        <w:jc w:val="both"/>
      </w:pPr>
      <w:r w:rsidRPr="007D04CB">
        <w:t>Для решения поставленной цели и задач на заседаниях методического объединения рассматривались различные теоретические и практические вопросы.</w:t>
      </w:r>
    </w:p>
    <w:p w:rsidR="006C478C" w:rsidRPr="007D04CB" w:rsidRDefault="006C478C" w:rsidP="007D04CB">
      <w:pPr>
        <w:pStyle w:val="a9"/>
        <w:jc w:val="both"/>
      </w:pPr>
      <w:r w:rsidRPr="007D04CB">
        <w:t xml:space="preserve">В течение 2019-2020 </w:t>
      </w:r>
      <w:proofErr w:type="spellStart"/>
      <w:r w:rsidRPr="007D04CB">
        <w:t>уч</w:t>
      </w:r>
      <w:proofErr w:type="spellEnd"/>
      <w:r w:rsidRPr="007D04CB">
        <w:t>. года коллектив учителей начальных классов эффективно повышал свой образовательный уровень через самообразование: обогащали свой творческий потенциал через обмен опытом и практические находки. Все педагоги систематизировали материал по самообразованию и выступили на методическом объединении начальных классов.</w:t>
      </w:r>
    </w:p>
    <w:p w:rsidR="006C478C" w:rsidRPr="007D04CB" w:rsidRDefault="006C478C" w:rsidP="007D04CB">
      <w:pPr>
        <w:pStyle w:val="a9"/>
        <w:jc w:val="both"/>
      </w:pPr>
      <w:r w:rsidRPr="007D04CB">
        <w:t>Все учителя начальной школы пополнили за учебный год свои учебно-методические копилки. По итогам года работу методического объединения учителей начальных классов в 2019 - 2020 учебном году можно считать удовлетворительной.</w:t>
      </w:r>
    </w:p>
    <w:p w:rsidR="006C478C" w:rsidRPr="007D04CB" w:rsidRDefault="006C478C" w:rsidP="007D04CB">
      <w:pPr>
        <w:pStyle w:val="a9"/>
        <w:jc w:val="both"/>
      </w:pPr>
      <w:r w:rsidRPr="007D04CB">
        <w:t xml:space="preserve">Деятельность МО учителей гуманитарного цикла была направлена </w:t>
      </w:r>
      <w:proofErr w:type="gramStart"/>
      <w:r w:rsidRPr="007D04CB">
        <w:t>на</w:t>
      </w:r>
      <w:proofErr w:type="gramEnd"/>
    </w:p>
    <w:p w:rsidR="006C478C" w:rsidRPr="007D04CB" w:rsidRDefault="006C478C" w:rsidP="007D04CB">
      <w:pPr>
        <w:pStyle w:val="a9"/>
        <w:jc w:val="both"/>
      </w:pPr>
      <w:r w:rsidRPr="007D04CB">
        <w:t>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целью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6C478C" w:rsidRPr="007D04CB" w:rsidRDefault="006C478C" w:rsidP="007D04CB">
      <w:pPr>
        <w:pStyle w:val="a9"/>
        <w:jc w:val="both"/>
      </w:pPr>
      <w:r w:rsidRPr="007D04CB">
        <w:t>С целью осуществления миссии школы по формированию и развитию творческого потенциала субъектов образовательного процесса М/</w:t>
      </w:r>
      <w:proofErr w:type="gramStart"/>
      <w:r w:rsidRPr="007D04CB">
        <w:t>О</w:t>
      </w:r>
      <w:proofErr w:type="gramEnd"/>
      <w:r w:rsidRPr="007D04CB">
        <w:t xml:space="preserve"> учителей работало над следующими</w:t>
      </w:r>
    </w:p>
    <w:p w:rsidR="006C478C" w:rsidRPr="007D04CB" w:rsidRDefault="006C478C" w:rsidP="007D04CB">
      <w:pPr>
        <w:pStyle w:val="a9"/>
        <w:jc w:val="both"/>
      </w:pPr>
      <w:r w:rsidRPr="007D04CB">
        <w:t>проблемами:</w:t>
      </w:r>
    </w:p>
    <w:p w:rsidR="006C478C" w:rsidRPr="007D04CB" w:rsidRDefault="006C478C" w:rsidP="007D04CB">
      <w:pPr>
        <w:pStyle w:val="a9"/>
        <w:jc w:val="both"/>
      </w:pPr>
      <w:r w:rsidRPr="007D04CB">
        <w:t>-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w:t>
      </w:r>
    </w:p>
    <w:p w:rsidR="006C478C" w:rsidRPr="007D04CB" w:rsidRDefault="006C478C" w:rsidP="007D04CB">
      <w:pPr>
        <w:pStyle w:val="a9"/>
        <w:jc w:val="both"/>
      </w:pPr>
      <w:r w:rsidRPr="007D04CB">
        <w:t>портфолио учителя - отражение достижений</w:t>
      </w:r>
      <w:r w:rsidRPr="007D04CB">
        <w:rPr>
          <w:spacing w:val="2"/>
        </w:rPr>
        <w:t xml:space="preserve"> </w:t>
      </w:r>
      <w:r w:rsidRPr="007D04CB">
        <w:t>учащихся;</w:t>
      </w:r>
    </w:p>
    <w:p w:rsidR="006C478C" w:rsidRPr="0026089E" w:rsidRDefault="006C478C" w:rsidP="007D04CB">
      <w:pPr>
        <w:pStyle w:val="a9"/>
        <w:jc w:val="both"/>
      </w:pPr>
      <w:r w:rsidRPr="007D04CB">
        <w:t xml:space="preserve">осуществление </w:t>
      </w:r>
      <w:proofErr w:type="spellStart"/>
      <w:r w:rsidRPr="007D04CB">
        <w:t>межпредметных</w:t>
      </w:r>
      <w:proofErr w:type="spellEnd"/>
      <w:r w:rsidRPr="007D04CB">
        <w:rPr>
          <w:spacing w:val="-1"/>
        </w:rPr>
        <w:t xml:space="preserve"> </w:t>
      </w:r>
      <w:r w:rsidRPr="007D04CB">
        <w:t>связей;</w:t>
      </w:r>
    </w:p>
    <w:p w:rsidR="006C478C" w:rsidRPr="0026089E" w:rsidRDefault="006C478C" w:rsidP="0026089E">
      <w:pPr>
        <w:pStyle w:val="a9"/>
        <w:rPr>
          <w:b/>
          <w:i/>
        </w:rPr>
      </w:pPr>
      <w:r w:rsidRPr="0026089E">
        <w:t xml:space="preserve">Для реализации поставленных проблем решались следующие </w:t>
      </w:r>
      <w:r w:rsidRPr="007D04CB">
        <w:t>задачи:</w:t>
      </w:r>
    </w:p>
    <w:p w:rsidR="006C478C" w:rsidRPr="0026089E" w:rsidRDefault="006C478C" w:rsidP="0026089E">
      <w:pPr>
        <w:pStyle w:val="a9"/>
      </w:pPr>
      <w:r w:rsidRPr="0026089E">
        <w:t>продолжали внедрять в практику современные технологии, направленные на социально- личностное становление</w:t>
      </w:r>
      <w:r w:rsidRPr="0026089E">
        <w:rPr>
          <w:spacing w:val="-1"/>
        </w:rPr>
        <w:t xml:space="preserve"> </w:t>
      </w:r>
      <w:r w:rsidRPr="0026089E">
        <w:t>учащихся;</w:t>
      </w:r>
    </w:p>
    <w:p w:rsidR="006C478C" w:rsidRPr="007D04CB" w:rsidRDefault="006C478C" w:rsidP="007D04CB">
      <w:pPr>
        <w:pStyle w:val="a9"/>
        <w:jc w:val="both"/>
      </w:pPr>
      <w:r w:rsidRPr="007D04CB">
        <w:lastRenderedPageBreak/>
        <w:t>вели коррекционно-развивающую работу по развитию социальной компетентности учащихся, необходимой для успешной социализации и</w:t>
      </w:r>
      <w:r w:rsidRPr="007D04CB">
        <w:rPr>
          <w:spacing w:val="-4"/>
        </w:rPr>
        <w:t xml:space="preserve"> </w:t>
      </w:r>
      <w:r w:rsidRPr="007D04CB">
        <w:t>самореализации;</w:t>
      </w:r>
    </w:p>
    <w:p w:rsidR="006C478C" w:rsidRPr="007D04CB" w:rsidRDefault="006C478C" w:rsidP="007D04CB">
      <w:pPr>
        <w:pStyle w:val="a9"/>
        <w:jc w:val="both"/>
      </w:pPr>
      <w:r w:rsidRPr="007D04CB">
        <w:t>повышали психологическую компетентность педагогов по вопросам, связанным с обучением и развитием учащихся с интеллектуальной</w:t>
      </w:r>
      <w:r w:rsidRPr="007D04CB">
        <w:rPr>
          <w:spacing w:val="-8"/>
        </w:rPr>
        <w:t xml:space="preserve"> </w:t>
      </w:r>
      <w:r w:rsidRPr="007D04CB">
        <w:t>недостаточностью.</w:t>
      </w:r>
    </w:p>
    <w:p w:rsidR="006C478C" w:rsidRPr="007D04CB" w:rsidRDefault="006C478C" w:rsidP="007D04CB">
      <w:pPr>
        <w:pStyle w:val="a9"/>
        <w:jc w:val="both"/>
      </w:pPr>
      <w:r w:rsidRPr="007D04CB">
        <w:t xml:space="preserve">Цель работы М/О: повышение уровня научно-теоретической, методической и </w:t>
      </w:r>
      <w:proofErr w:type="spellStart"/>
      <w:proofErr w:type="gramStart"/>
      <w:r w:rsidRPr="007D04CB">
        <w:t>психолого</w:t>
      </w:r>
      <w:proofErr w:type="spellEnd"/>
      <w:r w:rsidRPr="007D04CB">
        <w:t>- педагогической</w:t>
      </w:r>
      <w:proofErr w:type="gramEnd"/>
      <w:r w:rsidRPr="007D04CB">
        <w:t xml:space="preserve">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F62136" w:rsidRPr="007D04CB" w:rsidRDefault="006C478C" w:rsidP="007D04CB">
      <w:pPr>
        <w:pStyle w:val="a9"/>
        <w:jc w:val="both"/>
      </w:pPr>
      <w:r w:rsidRPr="007D04CB">
        <w:t>Педагоги М/</w:t>
      </w:r>
      <w:proofErr w:type="gramStart"/>
      <w:r w:rsidRPr="007D04CB">
        <w:t>О</w:t>
      </w:r>
      <w:proofErr w:type="gramEnd"/>
      <w:r w:rsidRPr="007D04CB">
        <w:t xml:space="preserve"> учителей гуманитарного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r w:rsidR="00F62136" w:rsidRPr="007D04CB">
        <w:t xml:space="preserve"> </w:t>
      </w:r>
      <w:r w:rsidRPr="007D04CB">
        <w:t xml:space="preserve">М/О активно работали над решением темы школы </w:t>
      </w:r>
      <w:proofErr w:type="gramStart"/>
      <w:r w:rsidRPr="007D04CB">
        <w:t>через</w:t>
      </w:r>
      <w:proofErr w:type="gramEnd"/>
      <w:r w:rsidRPr="007D04CB">
        <w:t>:</w:t>
      </w:r>
    </w:p>
    <w:p w:rsidR="00F62136" w:rsidRPr="007D04CB" w:rsidRDefault="00F62136" w:rsidP="007D04CB">
      <w:pPr>
        <w:pStyle w:val="a9"/>
        <w:jc w:val="both"/>
      </w:pPr>
      <w:r w:rsidRPr="007D04CB">
        <w:t xml:space="preserve"> заседания М/О, на которых рассматривали новинки </w:t>
      </w:r>
      <w:r w:rsidR="006C478C" w:rsidRPr="007D04CB">
        <w:t>педагогической</w:t>
      </w:r>
      <w:r w:rsidRPr="007D04CB">
        <w:t xml:space="preserve"> л</w:t>
      </w:r>
      <w:r w:rsidR="006C478C" w:rsidRPr="007D04CB">
        <w:t>итературы,</w:t>
      </w:r>
    </w:p>
    <w:p w:rsidR="00F62136" w:rsidRPr="007D04CB" w:rsidRDefault="006C478C" w:rsidP="007D04CB">
      <w:pPr>
        <w:pStyle w:val="a9"/>
        <w:jc w:val="both"/>
      </w:pPr>
      <w:r w:rsidRPr="007D04CB">
        <w:t>выступали с</w:t>
      </w:r>
      <w:r w:rsidRPr="007D04CB">
        <w:rPr>
          <w:spacing w:val="-1"/>
        </w:rPr>
        <w:t xml:space="preserve"> </w:t>
      </w:r>
      <w:r w:rsidRPr="007D04CB">
        <w:t>докладами;</w:t>
      </w:r>
      <w:r w:rsidR="00F62136" w:rsidRPr="007D04CB">
        <w:t xml:space="preserve"> </w:t>
      </w:r>
    </w:p>
    <w:p w:rsidR="00F62136" w:rsidRPr="007D04CB" w:rsidRDefault="006C478C" w:rsidP="007D04CB">
      <w:pPr>
        <w:pStyle w:val="a9"/>
        <w:jc w:val="both"/>
      </w:pPr>
      <w:proofErr w:type="spellStart"/>
      <w:r w:rsidRPr="007D04CB">
        <w:t>взаимопосещение</w:t>
      </w:r>
      <w:proofErr w:type="spellEnd"/>
      <w:r w:rsidRPr="007D04CB">
        <w:t xml:space="preserve"> уроков;</w:t>
      </w:r>
    </w:p>
    <w:p w:rsidR="00F62136" w:rsidRPr="007D04CB" w:rsidRDefault="006C478C" w:rsidP="007D04CB">
      <w:pPr>
        <w:pStyle w:val="a9"/>
        <w:jc w:val="both"/>
      </w:pPr>
      <w:r w:rsidRPr="007D04CB">
        <w:t>открытые мероприятия и</w:t>
      </w:r>
      <w:r w:rsidRPr="007D04CB">
        <w:rPr>
          <w:spacing w:val="-3"/>
        </w:rPr>
        <w:t xml:space="preserve"> </w:t>
      </w:r>
      <w:r w:rsidRPr="007D04CB">
        <w:t>уроки;</w:t>
      </w:r>
    </w:p>
    <w:p w:rsidR="00F62136" w:rsidRPr="007D04CB" w:rsidRDefault="006C478C" w:rsidP="007D04CB">
      <w:pPr>
        <w:pStyle w:val="a9"/>
        <w:jc w:val="both"/>
      </w:pPr>
      <w:r w:rsidRPr="007D04CB">
        <w:t>сотрудничество с</w:t>
      </w:r>
      <w:r w:rsidRPr="007D04CB">
        <w:rPr>
          <w:spacing w:val="-2"/>
        </w:rPr>
        <w:t xml:space="preserve"> </w:t>
      </w:r>
      <w:r w:rsidRPr="007D04CB">
        <w:t>библиотекой;</w:t>
      </w:r>
    </w:p>
    <w:p w:rsidR="00F62136" w:rsidRPr="007D04CB" w:rsidRDefault="006C478C" w:rsidP="007D04CB">
      <w:pPr>
        <w:pStyle w:val="a9"/>
        <w:jc w:val="both"/>
      </w:pPr>
      <w:r w:rsidRPr="007D04CB">
        <w:t>использование информационных технологий на уроках и во внеурочное</w:t>
      </w:r>
      <w:r w:rsidRPr="007D04CB">
        <w:rPr>
          <w:spacing w:val="-8"/>
        </w:rPr>
        <w:t xml:space="preserve"> </w:t>
      </w:r>
      <w:r w:rsidRPr="007D04CB">
        <w:t>время;</w:t>
      </w:r>
      <w:r w:rsidR="00F62136" w:rsidRPr="007D04CB">
        <w:t xml:space="preserve"> </w:t>
      </w:r>
    </w:p>
    <w:p w:rsidR="006C478C" w:rsidRPr="007D04CB" w:rsidRDefault="006C478C" w:rsidP="007D04CB">
      <w:pPr>
        <w:pStyle w:val="a9"/>
        <w:jc w:val="both"/>
      </w:pPr>
      <w:r w:rsidRPr="007D04CB">
        <w:t>публикации.</w:t>
      </w:r>
    </w:p>
    <w:p w:rsidR="006C478C" w:rsidRPr="007D04CB" w:rsidRDefault="006C478C" w:rsidP="007D04CB">
      <w:pPr>
        <w:pStyle w:val="a9"/>
        <w:jc w:val="both"/>
      </w:pPr>
      <w:r w:rsidRPr="007D04CB">
        <w:t>По итогам года работу методического объединения учителей гуманитарного цикла в 2019- 2020 учебном году можно считать удовлетворительной.</w:t>
      </w:r>
    </w:p>
    <w:p w:rsidR="006C478C" w:rsidRPr="007D04CB" w:rsidRDefault="006C478C" w:rsidP="007D04CB">
      <w:pPr>
        <w:pStyle w:val="a9"/>
        <w:jc w:val="both"/>
      </w:pPr>
      <w:r w:rsidRPr="007D04CB">
        <w:t>Деятельность МО учителей естественно-математического цикла была 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целью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6C478C" w:rsidRPr="007D04CB" w:rsidRDefault="006C478C" w:rsidP="007D04CB">
      <w:pPr>
        <w:pStyle w:val="a9"/>
        <w:jc w:val="both"/>
      </w:pPr>
    </w:p>
    <w:p w:rsidR="006C478C" w:rsidRPr="007D04CB" w:rsidRDefault="006C478C" w:rsidP="007D04CB">
      <w:pPr>
        <w:pStyle w:val="a9"/>
        <w:jc w:val="both"/>
      </w:pPr>
      <w:r w:rsidRPr="007D04CB">
        <w:t>С целью осуществления миссии школы по формированию и развитию творческого потенциала субъектов образовательного процесса М/</w:t>
      </w:r>
      <w:proofErr w:type="gramStart"/>
      <w:r w:rsidRPr="007D04CB">
        <w:t>О</w:t>
      </w:r>
      <w:proofErr w:type="gramEnd"/>
      <w:r w:rsidRPr="007D04CB">
        <w:t xml:space="preserve"> учителей работало над следующими проблемами:</w:t>
      </w:r>
    </w:p>
    <w:p w:rsidR="006C478C" w:rsidRPr="007D04CB" w:rsidRDefault="006C478C" w:rsidP="007D04CB">
      <w:pPr>
        <w:pStyle w:val="a9"/>
        <w:jc w:val="both"/>
      </w:pPr>
      <w:r w:rsidRPr="007D04CB">
        <w:t>-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w:t>
      </w:r>
    </w:p>
    <w:p w:rsidR="006C478C" w:rsidRPr="007D04CB" w:rsidRDefault="006C478C" w:rsidP="007D04CB">
      <w:pPr>
        <w:pStyle w:val="a9"/>
        <w:jc w:val="both"/>
      </w:pPr>
      <w:r w:rsidRPr="007D04CB">
        <w:t>портфолио учителя - отражение достижений</w:t>
      </w:r>
      <w:r w:rsidRPr="007D04CB">
        <w:rPr>
          <w:spacing w:val="2"/>
        </w:rPr>
        <w:t xml:space="preserve"> </w:t>
      </w:r>
      <w:r w:rsidRPr="007D04CB">
        <w:t>учащихся;</w:t>
      </w:r>
    </w:p>
    <w:p w:rsidR="006C478C" w:rsidRPr="007D04CB" w:rsidRDefault="006C478C" w:rsidP="007D04CB">
      <w:pPr>
        <w:pStyle w:val="a9"/>
        <w:jc w:val="both"/>
      </w:pPr>
      <w:r w:rsidRPr="007D04CB">
        <w:t>осуществление межпредметных</w:t>
      </w:r>
      <w:r w:rsidRPr="007D04CB">
        <w:rPr>
          <w:spacing w:val="-1"/>
        </w:rPr>
        <w:t xml:space="preserve"> </w:t>
      </w:r>
      <w:r w:rsidRPr="007D04CB">
        <w:t>связей;</w:t>
      </w:r>
    </w:p>
    <w:p w:rsidR="006C478C" w:rsidRPr="007D04CB" w:rsidRDefault="006C478C" w:rsidP="007D04CB">
      <w:pPr>
        <w:pStyle w:val="a9"/>
        <w:jc w:val="both"/>
      </w:pPr>
      <w:r w:rsidRPr="007D04CB">
        <w:t>Для реализации поставленных проблем решались следующие задачи:</w:t>
      </w:r>
    </w:p>
    <w:p w:rsidR="006C478C" w:rsidRPr="007D04CB" w:rsidRDefault="006C478C" w:rsidP="007D04CB">
      <w:pPr>
        <w:pStyle w:val="a9"/>
        <w:jc w:val="both"/>
      </w:pPr>
      <w:r w:rsidRPr="007D04CB">
        <w:t xml:space="preserve">продолжали внедрять в практику современные технологии, направленные </w:t>
      </w:r>
      <w:proofErr w:type="gramStart"/>
      <w:r w:rsidRPr="007D04CB">
        <w:t>на</w:t>
      </w:r>
      <w:proofErr w:type="gramEnd"/>
      <w:r w:rsidRPr="007D04CB">
        <w:rPr>
          <w:spacing w:val="-25"/>
        </w:rPr>
        <w:t xml:space="preserve"> </w:t>
      </w:r>
      <w:r w:rsidRPr="007D04CB">
        <w:t>социально-</w:t>
      </w:r>
    </w:p>
    <w:p w:rsidR="006C478C" w:rsidRPr="007D04CB" w:rsidRDefault="006C478C" w:rsidP="007D04CB">
      <w:pPr>
        <w:pStyle w:val="a9"/>
        <w:jc w:val="both"/>
      </w:pPr>
      <w:r w:rsidRPr="007D04CB">
        <w:t>личностное становление учащихся;</w:t>
      </w:r>
    </w:p>
    <w:p w:rsidR="006C478C" w:rsidRPr="007D04CB" w:rsidRDefault="006C478C" w:rsidP="007D04CB">
      <w:pPr>
        <w:pStyle w:val="a9"/>
        <w:jc w:val="both"/>
      </w:pPr>
      <w:r w:rsidRPr="007D04CB">
        <w:t>вели коррекционно-развивающую работу по развитию социальной компетентности учащихся, необходимой для успешной социализации и</w:t>
      </w:r>
      <w:r w:rsidRPr="007D04CB">
        <w:rPr>
          <w:spacing w:val="-4"/>
        </w:rPr>
        <w:t xml:space="preserve"> </w:t>
      </w:r>
      <w:r w:rsidRPr="007D04CB">
        <w:t>самореализации;</w:t>
      </w:r>
    </w:p>
    <w:p w:rsidR="006C478C" w:rsidRPr="007D04CB" w:rsidRDefault="006C478C" w:rsidP="007D04CB">
      <w:pPr>
        <w:pStyle w:val="a9"/>
        <w:jc w:val="both"/>
      </w:pPr>
      <w:r w:rsidRPr="007D04CB">
        <w:t>повышали психологическую компетентность педагогов по вопросам, связанным с обучением и развитием учащихся с интеллектуальной</w:t>
      </w:r>
      <w:r w:rsidRPr="007D04CB">
        <w:rPr>
          <w:spacing w:val="-6"/>
        </w:rPr>
        <w:t xml:space="preserve"> </w:t>
      </w:r>
      <w:r w:rsidRPr="007D04CB">
        <w:t>недостаточностью.</w:t>
      </w:r>
    </w:p>
    <w:p w:rsidR="006C478C" w:rsidRPr="007D04CB" w:rsidRDefault="006C478C" w:rsidP="007D04CB">
      <w:pPr>
        <w:pStyle w:val="a9"/>
        <w:jc w:val="both"/>
      </w:pPr>
      <w:r w:rsidRPr="007D04CB">
        <w:t xml:space="preserve">Цель работы М/О: повышение уровня научно-теоретической, методической и </w:t>
      </w:r>
      <w:proofErr w:type="spellStart"/>
      <w:proofErr w:type="gramStart"/>
      <w:r w:rsidRPr="007D04CB">
        <w:t>психолого</w:t>
      </w:r>
      <w:proofErr w:type="spellEnd"/>
      <w:r w:rsidRPr="007D04CB">
        <w:t>- педагогической</w:t>
      </w:r>
      <w:proofErr w:type="gramEnd"/>
      <w:r w:rsidRPr="007D04CB">
        <w:t xml:space="preserve">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6C478C" w:rsidRPr="007D04CB" w:rsidRDefault="006C478C" w:rsidP="007D04CB">
      <w:pPr>
        <w:pStyle w:val="a9"/>
        <w:jc w:val="both"/>
      </w:pPr>
      <w:r w:rsidRPr="007D04CB">
        <w:t>Педагоги М/</w:t>
      </w:r>
      <w:proofErr w:type="gramStart"/>
      <w:r w:rsidRPr="007D04CB">
        <w:t>О</w:t>
      </w:r>
      <w:proofErr w:type="gramEnd"/>
      <w:r w:rsidRPr="007D04CB">
        <w:t xml:space="preserve"> учителей естественно-математического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w:t>
      </w:r>
      <w:r w:rsidRPr="007D04CB">
        <w:rPr>
          <w:spacing w:val="2"/>
        </w:rPr>
        <w:t xml:space="preserve"> </w:t>
      </w:r>
      <w:r w:rsidRPr="007D04CB">
        <w:t>коллег.</w:t>
      </w:r>
    </w:p>
    <w:p w:rsidR="006C478C" w:rsidRPr="007D04CB" w:rsidRDefault="006C478C" w:rsidP="007D04CB">
      <w:pPr>
        <w:pStyle w:val="a9"/>
        <w:jc w:val="both"/>
      </w:pPr>
      <w:r w:rsidRPr="007D04CB">
        <w:t xml:space="preserve">М/О активно работали над решением темы школы </w:t>
      </w:r>
      <w:proofErr w:type="gramStart"/>
      <w:r w:rsidRPr="007D04CB">
        <w:t>через</w:t>
      </w:r>
      <w:proofErr w:type="gramEnd"/>
      <w:r w:rsidRPr="007D04CB">
        <w:t>:</w:t>
      </w:r>
    </w:p>
    <w:p w:rsidR="006C478C" w:rsidRPr="007D04CB" w:rsidRDefault="006C478C" w:rsidP="007D04CB">
      <w:pPr>
        <w:pStyle w:val="a9"/>
        <w:jc w:val="both"/>
      </w:pPr>
      <w:r w:rsidRPr="007D04CB">
        <w:t>заседания М/О, на которых рассматривали новинки педагогической литературы, выступали с</w:t>
      </w:r>
      <w:r w:rsidRPr="007D04CB">
        <w:rPr>
          <w:spacing w:val="-2"/>
        </w:rPr>
        <w:t xml:space="preserve"> </w:t>
      </w:r>
      <w:r w:rsidRPr="007D04CB">
        <w:t>докладами;</w:t>
      </w:r>
    </w:p>
    <w:p w:rsidR="006C478C" w:rsidRPr="007D04CB" w:rsidRDefault="006C478C" w:rsidP="007D04CB">
      <w:pPr>
        <w:pStyle w:val="a9"/>
        <w:jc w:val="both"/>
      </w:pPr>
      <w:proofErr w:type="spellStart"/>
      <w:r w:rsidRPr="007D04CB">
        <w:t>взаимопосещение</w:t>
      </w:r>
      <w:proofErr w:type="spellEnd"/>
      <w:r w:rsidRPr="007D04CB">
        <w:t xml:space="preserve"> уроков;</w:t>
      </w:r>
    </w:p>
    <w:p w:rsidR="006C478C" w:rsidRPr="007D04CB" w:rsidRDefault="006C478C" w:rsidP="007D04CB">
      <w:pPr>
        <w:pStyle w:val="a9"/>
        <w:jc w:val="both"/>
      </w:pPr>
      <w:r w:rsidRPr="007D04CB">
        <w:t>открытые мероприятия и</w:t>
      </w:r>
      <w:r w:rsidRPr="007D04CB">
        <w:rPr>
          <w:spacing w:val="-1"/>
        </w:rPr>
        <w:t xml:space="preserve"> </w:t>
      </w:r>
      <w:r w:rsidRPr="007D04CB">
        <w:t>уроки; использование информационных технологий на уроках и во внеурочное</w:t>
      </w:r>
      <w:r w:rsidRPr="007D04CB">
        <w:rPr>
          <w:spacing w:val="-7"/>
        </w:rPr>
        <w:t xml:space="preserve"> </w:t>
      </w:r>
      <w:r w:rsidRPr="007D04CB">
        <w:t>время; публикации.</w:t>
      </w:r>
    </w:p>
    <w:p w:rsidR="006C478C" w:rsidRPr="007D04CB" w:rsidRDefault="006C478C" w:rsidP="007D04CB">
      <w:pPr>
        <w:pStyle w:val="a9"/>
        <w:jc w:val="both"/>
      </w:pPr>
      <w:r w:rsidRPr="007D04CB">
        <w:t>По</w:t>
      </w:r>
      <w:r w:rsidRPr="007D04CB">
        <w:tab/>
        <w:t>итогам</w:t>
      </w:r>
      <w:r w:rsidRPr="007D04CB">
        <w:tab/>
        <w:t>года</w:t>
      </w:r>
      <w:r w:rsidRPr="007D04CB">
        <w:tab/>
        <w:t>работу</w:t>
      </w:r>
      <w:r w:rsidRPr="007D04CB">
        <w:tab/>
        <w:t>методического</w:t>
      </w:r>
      <w:r w:rsidRPr="007D04CB">
        <w:tab/>
        <w:t>объединения</w:t>
      </w:r>
      <w:r w:rsidRPr="007D04CB">
        <w:tab/>
        <w:t>учителей</w:t>
      </w:r>
      <w:r w:rsidRPr="007D04CB">
        <w:tab/>
      </w:r>
      <w:r w:rsidRPr="007D04CB">
        <w:rPr>
          <w:spacing w:val="-3"/>
        </w:rPr>
        <w:t xml:space="preserve">естественно- </w:t>
      </w:r>
      <w:r w:rsidRPr="007D04CB">
        <w:t>математического цикла в 2018-2019 учебном году можно считать</w:t>
      </w:r>
      <w:r w:rsidRPr="007D04CB">
        <w:rPr>
          <w:spacing w:val="-9"/>
        </w:rPr>
        <w:t xml:space="preserve"> </w:t>
      </w:r>
      <w:r w:rsidRPr="007D04CB">
        <w:t>удовлетворительной.</w:t>
      </w:r>
    </w:p>
    <w:p w:rsidR="006C478C" w:rsidRPr="007D04CB" w:rsidRDefault="006C478C" w:rsidP="007D04CB">
      <w:pPr>
        <w:pStyle w:val="a9"/>
        <w:jc w:val="both"/>
      </w:pPr>
      <w:r w:rsidRPr="007D04CB">
        <w:t>Деятельность МО классных руководителей была соотнесена с проблемой школы.</w:t>
      </w:r>
    </w:p>
    <w:p w:rsidR="006C478C" w:rsidRPr="007D04CB" w:rsidRDefault="006C478C" w:rsidP="007D04CB">
      <w:pPr>
        <w:pStyle w:val="a9"/>
        <w:jc w:val="both"/>
      </w:pPr>
      <w:r w:rsidRPr="007D04CB">
        <w:t>М/О классных руководителей работало над темой – «Роль самооценки и самореализации учащихся в воспитательном процессе в рамках ФГОС ООО».</w:t>
      </w:r>
    </w:p>
    <w:p w:rsidR="006C478C" w:rsidRPr="007D04CB" w:rsidRDefault="006C478C" w:rsidP="0026089E">
      <w:pPr>
        <w:pStyle w:val="a9"/>
      </w:pPr>
      <w:r w:rsidRPr="007D04CB">
        <w:lastRenderedPageBreak/>
        <w:t>В планировании методической работы М/О классных руководителей старалось отобрать тот комплекс мероприятий, который бы позволил, исходя из особенностей школы, наиболее эффективно решить проблемы и задачи, стоящие перед ним.</w:t>
      </w:r>
    </w:p>
    <w:p w:rsidR="006C478C" w:rsidRPr="007D04CB" w:rsidRDefault="006C478C" w:rsidP="0026089E">
      <w:pPr>
        <w:pStyle w:val="a9"/>
      </w:pPr>
      <w:r w:rsidRPr="007D04CB">
        <w:t>С целью реализации задач, поставленных в плане методической работы, регулярно, один раз в триместр, проводились заседания методического объединения классных руководителей.</w:t>
      </w:r>
    </w:p>
    <w:p w:rsidR="006C478C" w:rsidRPr="007D04CB" w:rsidRDefault="006C478C" w:rsidP="0026089E">
      <w:pPr>
        <w:pStyle w:val="a9"/>
      </w:pPr>
      <w:r w:rsidRPr="007D04CB">
        <w:t>На заседаниях М/</w:t>
      </w:r>
      <w:proofErr w:type="gramStart"/>
      <w:r w:rsidRPr="007D04CB">
        <w:t>О обсуждались</w:t>
      </w:r>
      <w:proofErr w:type="gramEnd"/>
      <w:r w:rsidRPr="007D04CB">
        <w:t xml:space="preserve"> следующие вопросы:</w:t>
      </w:r>
    </w:p>
    <w:p w:rsidR="006C478C" w:rsidRPr="007D04CB" w:rsidRDefault="006C478C" w:rsidP="0026089E">
      <w:pPr>
        <w:pStyle w:val="a9"/>
      </w:pPr>
      <w:r w:rsidRPr="007D04CB">
        <w:t>знакомство с нормативными документами («Федеральные государственные образовательные стандарты» и «План основных мероприятий по подготовке к введению федерального государственного образовательного стандарта основного общего</w:t>
      </w:r>
      <w:r w:rsidRPr="007D04CB">
        <w:rPr>
          <w:spacing w:val="-14"/>
        </w:rPr>
        <w:t xml:space="preserve"> </w:t>
      </w:r>
      <w:r w:rsidRPr="007D04CB">
        <w:t>образования»);</w:t>
      </w:r>
    </w:p>
    <w:p w:rsidR="006C478C" w:rsidRPr="007D04CB" w:rsidRDefault="006C478C" w:rsidP="0026089E">
      <w:pPr>
        <w:pStyle w:val="a9"/>
      </w:pPr>
      <w:r w:rsidRPr="007D04CB">
        <w:t>обзор нормативных документов по организации воспитательного процесса в школе (основные положения Должностной инструкции классного руководителя, основное</w:t>
      </w:r>
      <w:r w:rsidRPr="007D04CB">
        <w:rPr>
          <w:spacing w:val="2"/>
        </w:rPr>
        <w:t xml:space="preserve"> </w:t>
      </w:r>
      <w:r w:rsidRPr="007D04CB">
        <w:t>содержание методических рекомендаций Министерства образования России по организации деятельности классного руководителя в образовательном учреждении, Письмо Министерства образования России «О повышении воспитательного потенциала образовательного процесса в ОУ»);</w:t>
      </w:r>
    </w:p>
    <w:p w:rsidR="006C478C" w:rsidRPr="007D04CB" w:rsidRDefault="006C478C" w:rsidP="0026089E">
      <w:pPr>
        <w:pStyle w:val="a9"/>
      </w:pPr>
      <w:r w:rsidRPr="007D04CB">
        <w:t>корректировка и утверждение плана работы</w:t>
      </w:r>
      <w:r w:rsidRPr="007D04CB">
        <w:rPr>
          <w:spacing w:val="-1"/>
        </w:rPr>
        <w:t xml:space="preserve"> </w:t>
      </w:r>
      <w:r w:rsidRPr="007D04CB">
        <w:t>М/О;</w:t>
      </w:r>
    </w:p>
    <w:p w:rsidR="006C478C" w:rsidRPr="007D04CB" w:rsidRDefault="006C478C" w:rsidP="0026089E">
      <w:pPr>
        <w:pStyle w:val="a9"/>
      </w:pPr>
      <w:r w:rsidRPr="007D04CB">
        <w:t>корректировка и утверждение на год календарно-тематического планирования по воспитательной</w:t>
      </w:r>
      <w:r w:rsidRPr="007D04CB">
        <w:rPr>
          <w:spacing w:val="-1"/>
        </w:rPr>
        <w:t xml:space="preserve"> </w:t>
      </w:r>
      <w:r w:rsidRPr="007D04CB">
        <w:t>работе;</w:t>
      </w:r>
    </w:p>
    <w:p w:rsidR="006C478C" w:rsidRPr="007D04CB" w:rsidRDefault="006C478C" w:rsidP="0026089E">
      <w:pPr>
        <w:pStyle w:val="a9"/>
      </w:pPr>
      <w:r w:rsidRPr="007D04CB">
        <w:t>использование современных образовательных технологий в практике</w:t>
      </w:r>
      <w:r w:rsidRPr="007D04CB">
        <w:rPr>
          <w:spacing w:val="-7"/>
        </w:rPr>
        <w:t xml:space="preserve"> </w:t>
      </w:r>
      <w:r w:rsidRPr="007D04CB">
        <w:t>обучения;</w:t>
      </w:r>
    </w:p>
    <w:p w:rsidR="006C478C" w:rsidRPr="007D04CB" w:rsidRDefault="006C478C" w:rsidP="0026089E">
      <w:pPr>
        <w:pStyle w:val="a9"/>
      </w:pPr>
      <w:r w:rsidRPr="007D04CB">
        <w:t>методы педагогического воздействия на развитие познавательных мотивов учащихся; - анализ работы</w:t>
      </w:r>
      <w:r w:rsidRPr="007D04CB">
        <w:rPr>
          <w:spacing w:val="-1"/>
        </w:rPr>
        <w:t xml:space="preserve"> </w:t>
      </w:r>
      <w:r w:rsidRPr="007D04CB">
        <w:t>М/О:</w:t>
      </w:r>
    </w:p>
    <w:p w:rsidR="006C478C" w:rsidRPr="007D04CB" w:rsidRDefault="006C478C" w:rsidP="0026089E">
      <w:pPr>
        <w:pStyle w:val="a9"/>
      </w:pPr>
      <w:r w:rsidRPr="007D04CB">
        <w:t>итоги использования современных образовательных технологий учителями школы;</w:t>
      </w:r>
    </w:p>
    <w:p w:rsidR="006C478C" w:rsidRPr="007D04CB" w:rsidRDefault="006C478C" w:rsidP="0026089E">
      <w:pPr>
        <w:pStyle w:val="a9"/>
      </w:pPr>
      <w:r w:rsidRPr="007D04CB">
        <w:t xml:space="preserve">определение уровня </w:t>
      </w:r>
      <w:proofErr w:type="spellStart"/>
      <w:r w:rsidRPr="007D04CB">
        <w:t>сформированности</w:t>
      </w:r>
      <w:proofErr w:type="spellEnd"/>
      <w:r w:rsidRPr="007D04CB">
        <w:t xml:space="preserve"> профессиональных знаний учащихся; определение уровня обученности;</w:t>
      </w:r>
    </w:p>
    <w:p w:rsidR="006C478C" w:rsidRPr="007D04CB" w:rsidRDefault="006C478C" w:rsidP="0026089E">
      <w:pPr>
        <w:pStyle w:val="a9"/>
      </w:pPr>
      <w:r w:rsidRPr="007D04CB">
        <w:t>сравнительный анализ деятельности педагогов по разным направлениям;</w:t>
      </w:r>
    </w:p>
    <w:p w:rsidR="006C478C" w:rsidRPr="007D04CB" w:rsidRDefault="006C478C" w:rsidP="0026089E">
      <w:pPr>
        <w:pStyle w:val="a9"/>
      </w:pPr>
      <w:r w:rsidRPr="007D04CB">
        <w:t>проведение предметных</w:t>
      </w:r>
      <w:r w:rsidRPr="007D04CB">
        <w:rPr>
          <w:spacing w:val="-1"/>
        </w:rPr>
        <w:t xml:space="preserve"> </w:t>
      </w:r>
      <w:r w:rsidRPr="007D04CB">
        <w:t>недель.</w:t>
      </w:r>
    </w:p>
    <w:p w:rsidR="006C478C" w:rsidRDefault="006C478C" w:rsidP="00573042">
      <w:pPr>
        <w:pStyle w:val="a5"/>
        <w:spacing w:before="5"/>
        <w:ind w:left="0"/>
      </w:pPr>
    </w:p>
    <w:tbl>
      <w:tblPr>
        <w:tblStyle w:val="TableNormal"/>
        <w:tblW w:w="9861" w:type="dxa"/>
        <w:tblInd w:w="482" w:type="dxa"/>
        <w:tblLayout w:type="fixed"/>
        <w:tblLook w:val="01E0"/>
      </w:tblPr>
      <w:tblGrid>
        <w:gridCol w:w="4921"/>
        <w:gridCol w:w="1500"/>
        <w:gridCol w:w="650"/>
        <w:gridCol w:w="1589"/>
        <w:gridCol w:w="1201"/>
      </w:tblGrid>
      <w:tr w:rsidR="006C478C" w:rsidTr="009A60CF">
        <w:trPr>
          <w:trHeight w:val="556"/>
        </w:trPr>
        <w:tc>
          <w:tcPr>
            <w:tcW w:w="4921" w:type="dxa"/>
            <w:tcBorders>
              <w:top w:val="single" w:sz="8" w:space="0" w:color="000000"/>
              <w:left w:val="single" w:sz="8" w:space="0" w:color="000000"/>
              <w:bottom w:val="single" w:sz="8" w:space="0" w:color="000000"/>
              <w:right w:val="single" w:sz="8" w:space="0" w:color="000000"/>
            </w:tcBorders>
            <w:hideMark/>
          </w:tcPr>
          <w:p w:rsidR="006C478C" w:rsidRDefault="006C478C" w:rsidP="007D04CB">
            <w:pPr>
              <w:pStyle w:val="TableParagraph"/>
              <w:spacing w:line="272" w:lineRule="exact"/>
              <w:ind w:left="1768"/>
              <w:rPr>
                <w:b/>
                <w:sz w:val="24"/>
                <w:szCs w:val="24"/>
              </w:rPr>
            </w:pPr>
            <w:proofErr w:type="spellStart"/>
            <w:r>
              <w:rPr>
                <w:b/>
                <w:sz w:val="24"/>
                <w:szCs w:val="24"/>
              </w:rPr>
              <w:t>Позитивные</w:t>
            </w:r>
            <w:proofErr w:type="spellEnd"/>
            <w:r>
              <w:rPr>
                <w:b/>
                <w:sz w:val="24"/>
                <w:szCs w:val="24"/>
              </w:rPr>
              <w:t xml:space="preserve"> </w:t>
            </w:r>
            <w:proofErr w:type="spellStart"/>
            <w:r>
              <w:rPr>
                <w:b/>
                <w:sz w:val="24"/>
                <w:szCs w:val="24"/>
              </w:rPr>
              <w:t>тенденции</w:t>
            </w:r>
            <w:proofErr w:type="spellEnd"/>
          </w:p>
        </w:tc>
        <w:tc>
          <w:tcPr>
            <w:tcW w:w="4940" w:type="dxa"/>
            <w:gridSpan w:val="4"/>
            <w:tcBorders>
              <w:top w:val="single" w:sz="8" w:space="0" w:color="000000"/>
              <w:left w:val="single" w:sz="8" w:space="0" w:color="000000"/>
              <w:bottom w:val="single" w:sz="8" w:space="0" w:color="000000"/>
              <w:right w:val="single" w:sz="8" w:space="0" w:color="000000"/>
            </w:tcBorders>
            <w:hideMark/>
          </w:tcPr>
          <w:p w:rsidR="006C478C" w:rsidRDefault="006C478C" w:rsidP="007D04CB">
            <w:pPr>
              <w:pStyle w:val="TableParagraph"/>
              <w:spacing w:line="272" w:lineRule="exact"/>
              <w:ind w:left="936"/>
              <w:rPr>
                <w:b/>
                <w:sz w:val="24"/>
                <w:szCs w:val="24"/>
              </w:rPr>
            </w:pPr>
            <w:proofErr w:type="spellStart"/>
            <w:r>
              <w:rPr>
                <w:b/>
                <w:sz w:val="24"/>
                <w:szCs w:val="24"/>
              </w:rPr>
              <w:t>Причины</w:t>
            </w:r>
            <w:proofErr w:type="spellEnd"/>
            <w:r>
              <w:rPr>
                <w:b/>
                <w:sz w:val="24"/>
                <w:szCs w:val="24"/>
              </w:rPr>
              <w:t xml:space="preserve"> </w:t>
            </w:r>
            <w:proofErr w:type="spellStart"/>
            <w:r>
              <w:rPr>
                <w:b/>
                <w:sz w:val="24"/>
                <w:szCs w:val="24"/>
              </w:rPr>
              <w:t>позитивных</w:t>
            </w:r>
            <w:proofErr w:type="spellEnd"/>
            <w:r>
              <w:rPr>
                <w:b/>
                <w:sz w:val="24"/>
                <w:szCs w:val="24"/>
              </w:rPr>
              <w:t xml:space="preserve"> </w:t>
            </w:r>
            <w:proofErr w:type="spellStart"/>
            <w:r>
              <w:rPr>
                <w:b/>
                <w:sz w:val="24"/>
                <w:szCs w:val="24"/>
              </w:rPr>
              <w:t>тенденций</w:t>
            </w:r>
            <w:proofErr w:type="spellEnd"/>
          </w:p>
        </w:tc>
      </w:tr>
      <w:tr w:rsidR="009A60CF" w:rsidTr="009A60CF">
        <w:trPr>
          <w:trHeight w:val="275"/>
        </w:trPr>
        <w:tc>
          <w:tcPr>
            <w:tcW w:w="4921" w:type="dxa"/>
            <w:tcBorders>
              <w:top w:val="single" w:sz="8" w:space="0" w:color="000000"/>
              <w:left w:val="single" w:sz="8" w:space="0" w:color="000000"/>
              <w:bottom w:val="nil"/>
              <w:right w:val="single" w:sz="8" w:space="0" w:color="000000"/>
            </w:tcBorders>
            <w:hideMark/>
          </w:tcPr>
          <w:p w:rsidR="009A60CF" w:rsidRPr="006C478C" w:rsidRDefault="009A60CF" w:rsidP="007D04CB">
            <w:pPr>
              <w:pStyle w:val="TableParagraph"/>
              <w:spacing w:before="167" w:line="261" w:lineRule="exact"/>
              <w:ind w:left="0" w:right="89"/>
              <w:rPr>
                <w:sz w:val="24"/>
                <w:szCs w:val="24"/>
                <w:lang w:val="ru-RU"/>
              </w:rPr>
            </w:pPr>
            <w:r>
              <w:rPr>
                <w:smallCaps/>
                <w:w w:val="91"/>
                <w:sz w:val="24"/>
                <w:szCs w:val="24"/>
                <w:lang w:val="ru-RU"/>
              </w:rPr>
              <w:t xml:space="preserve">К </w:t>
            </w:r>
            <w:r w:rsidRPr="006C478C">
              <w:rPr>
                <w:spacing w:val="-1"/>
                <w:sz w:val="24"/>
                <w:szCs w:val="24"/>
                <w:lang w:val="ru-RU"/>
              </w:rPr>
              <w:t>вы</w:t>
            </w:r>
            <w:r w:rsidRPr="006C478C">
              <w:rPr>
                <w:sz w:val="24"/>
                <w:szCs w:val="24"/>
                <w:lang w:val="ru-RU"/>
              </w:rPr>
              <w:t>бо</w:t>
            </w:r>
            <w:r w:rsidRPr="006C478C">
              <w:rPr>
                <w:spacing w:val="2"/>
                <w:sz w:val="24"/>
                <w:szCs w:val="24"/>
                <w:lang w:val="ru-RU"/>
              </w:rPr>
              <w:t>р</w:t>
            </w:r>
            <w:r w:rsidRPr="006C478C">
              <w:rPr>
                <w:sz w:val="24"/>
                <w:szCs w:val="24"/>
                <w:lang w:val="ru-RU"/>
              </w:rPr>
              <w:t>у</w:t>
            </w:r>
            <w:r w:rsidRPr="006C478C">
              <w:rPr>
                <w:spacing w:val="-5"/>
                <w:sz w:val="24"/>
                <w:szCs w:val="24"/>
                <w:lang w:val="ru-RU"/>
              </w:rPr>
              <w:t xml:space="preserve"> </w:t>
            </w:r>
            <w:r w:rsidRPr="006C478C">
              <w:rPr>
                <w:sz w:val="24"/>
                <w:szCs w:val="24"/>
                <w:lang w:val="ru-RU"/>
              </w:rPr>
              <w:t>и р</w:t>
            </w:r>
            <w:r w:rsidRPr="006C478C">
              <w:rPr>
                <w:spacing w:val="-1"/>
                <w:sz w:val="24"/>
                <w:szCs w:val="24"/>
                <w:lang w:val="ru-RU"/>
              </w:rPr>
              <w:t>еа</w:t>
            </w:r>
            <w:r w:rsidRPr="006C478C">
              <w:rPr>
                <w:sz w:val="24"/>
                <w:szCs w:val="24"/>
                <w:lang w:val="ru-RU"/>
              </w:rPr>
              <w:t>л</w:t>
            </w:r>
            <w:r w:rsidRPr="006C478C">
              <w:rPr>
                <w:spacing w:val="1"/>
                <w:sz w:val="24"/>
                <w:szCs w:val="24"/>
                <w:lang w:val="ru-RU"/>
              </w:rPr>
              <w:t>и</w:t>
            </w:r>
            <w:r w:rsidRPr="006C478C">
              <w:rPr>
                <w:sz w:val="24"/>
                <w:szCs w:val="24"/>
                <w:lang w:val="ru-RU"/>
              </w:rPr>
              <w:t>з</w:t>
            </w:r>
            <w:r w:rsidRPr="006C478C">
              <w:rPr>
                <w:spacing w:val="-1"/>
                <w:sz w:val="24"/>
                <w:szCs w:val="24"/>
                <w:lang w:val="ru-RU"/>
              </w:rPr>
              <w:t>а</w:t>
            </w:r>
            <w:r w:rsidRPr="006C478C">
              <w:rPr>
                <w:sz w:val="24"/>
                <w:szCs w:val="24"/>
                <w:lang w:val="ru-RU"/>
              </w:rPr>
              <w:t>ции</w:t>
            </w:r>
            <w:r w:rsidRPr="006C478C">
              <w:rPr>
                <w:spacing w:val="-2"/>
                <w:sz w:val="24"/>
                <w:szCs w:val="24"/>
                <w:lang w:val="ru-RU"/>
              </w:rPr>
              <w:t xml:space="preserve"> </w:t>
            </w:r>
            <w:r w:rsidRPr="006C478C">
              <w:rPr>
                <w:sz w:val="24"/>
                <w:szCs w:val="24"/>
                <w:lang w:val="ru-RU"/>
              </w:rPr>
              <w:t>тем</w:t>
            </w:r>
            <w:r w:rsidRPr="006C478C">
              <w:rPr>
                <w:spacing w:val="-1"/>
                <w:sz w:val="24"/>
                <w:szCs w:val="24"/>
                <w:lang w:val="ru-RU"/>
              </w:rPr>
              <w:t xml:space="preserve"> сам</w:t>
            </w:r>
            <w:r w:rsidRPr="006C478C">
              <w:rPr>
                <w:sz w:val="24"/>
                <w:szCs w:val="24"/>
                <w:lang w:val="ru-RU"/>
              </w:rPr>
              <w:t>ооб</w:t>
            </w:r>
            <w:r w:rsidRPr="006C478C">
              <w:rPr>
                <w:spacing w:val="2"/>
                <w:sz w:val="24"/>
                <w:szCs w:val="24"/>
                <w:lang w:val="ru-RU"/>
              </w:rPr>
              <w:t>р</w:t>
            </w:r>
            <w:r w:rsidRPr="006C478C">
              <w:rPr>
                <w:spacing w:val="-1"/>
                <w:sz w:val="24"/>
                <w:szCs w:val="24"/>
                <w:lang w:val="ru-RU"/>
              </w:rPr>
              <w:t>а</w:t>
            </w:r>
            <w:r w:rsidRPr="006C478C">
              <w:rPr>
                <w:sz w:val="24"/>
                <w:szCs w:val="24"/>
                <w:lang w:val="ru-RU"/>
              </w:rPr>
              <w:t>зов</w:t>
            </w:r>
            <w:r w:rsidRPr="006C478C">
              <w:rPr>
                <w:spacing w:val="-2"/>
                <w:sz w:val="24"/>
                <w:szCs w:val="24"/>
                <w:lang w:val="ru-RU"/>
              </w:rPr>
              <w:t>а</w:t>
            </w:r>
            <w:r w:rsidRPr="006C478C">
              <w:rPr>
                <w:sz w:val="24"/>
                <w:szCs w:val="24"/>
                <w:lang w:val="ru-RU"/>
              </w:rPr>
              <w:t>ния</w:t>
            </w:r>
          </w:p>
        </w:tc>
        <w:tc>
          <w:tcPr>
            <w:tcW w:w="4940" w:type="dxa"/>
            <w:gridSpan w:val="4"/>
            <w:tcBorders>
              <w:top w:val="single" w:sz="8" w:space="0" w:color="000000"/>
              <w:left w:val="single" w:sz="8" w:space="0" w:color="000000"/>
              <w:bottom w:val="nil"/>
              <w:right w:val="single" w:sz="8" w:space="0" w:color="000000"/>
            </w:tcBorders>
            <w:hideMark/>
          </w:tcPr>
          <w:p w:rsidR="009A60CF" w:rsidRDefault="009A60CF" w:rsidP="007D04CB">
            <w:pPr>
              <w:pStyle w:val="TableParagraph"/>
              <w:spacing w:line="255" w:lineRule="exact"/>
              <w:ind w:left="313"/>
              <w:rPr>
                <w:sz w:val="24"/>
                <w:szCs w:val="24"/>
                <w:lang w:val="ru-RU"/>
              </w:rPr>
            </w:pPr>
            <w:r w:rsidRPr="006C478C">
              <w:rPr>
                <w:sz w:val="24"/>
                <w:szCs w:val="24"/>
                <w:lang w:val="ru-RU"/>
              </w:rPr>
              <w:t>Возросший уровень мотивации у ряда</w:t>
            </w:r>
            <w:r>
              <w:rPr>
                <w:sz w:val="24"/>
                <w:szCs w:val="24"/>
                <w:lang w:val="ru-RU"/>
              </w:rPr>
              <w:t xml:space="preserve"> педагогов к овладению новыми технологиями в образовании и внедрению их в урочную деятельность. </w:t>
            </w:r>
          </w:p>
          <w:p w:rsidR="009A60CF" w:rsidRPr="006C478C" w:rsidRDefault="009A60CF" w:rsidP="007D04CB">
            <w:pPr>
              <w:pStyle w:val="TableParagraph"/>
              <w:spacing w:line="255" w:lineRule="exact"/>
              <w:ind w:left="313"/>
              <w:rPr>
                <w:sz w:val="24"/>
                <w:szCs w:val="24"/>
                <w:lang w:val="ru-RU"/>
              </w:rPr>
            </w:pPr>
          </w:p>
        </w:tc>
      </w:tr>
      <w:tr w:rsidR="009A60CF" w:rsidTr="009A60CF">
        <w:trPr>
          <w:trHeight w:val="448"/>
        </w:trPr>
        <w:tc>
          <w:tcPr>
            <w:tcW w:w="4921" w:type="dxa"/>
            <w:tcBorders>
              <w:top w:val="nil"/>
              <w:left w:val="single" w:sz="8" w:space="0" w:color="000000"/>
              <w:bottom w:val="nil"/>
              <w:right w:val="single" w:sz="8" w:space="0" w:color="000000"/>
            </w:tcBorders>
            <w:hideMark/>
          </w:tcPr>
          <w:p w:rsidR="009A60CF" w:rsidRPr="006C478C" w:rsidRDefault="009A60CF" w:rsidP="007D04CB">
            <w:pPr>
              <w:pStyle w:val="TableParagraph"/>
              <w:spacing w:line="271" w:lineRule="exact"/>
              <w:ind w:left="0" w:right="189"/>
              <w:rPr>
                <w:sz w:val="24"/>
                <w:szCs w:val="24"/>
                <w:lang w:val="ru-RU"/>
              </w:rPr>
            </w:pPr>
            <w:r w:rsidRPr="006C478C">
              <w:rPr>
                <w:sz w:val="24"/>
                <w:szCs w:val="24"/>
                <w:lang w:val="ru-RU"/>
              </w:rPr>
              <w:t>учителей школы в рамках</w:t>
            </w:r>
            <w:r w:rsidRPr="006C478C">
              <w:rPr>
                <w:spacing w:val="54"/>
                <w:sz w:val="24"/>
                <w:szCs w:val="24"/>
                <w:lang w:val="ru-RU"/>
              </w:rPr>
              <w:t xml:space="preserve"> </w:t>
            </w:r>
            <w:r w:rsidRPr="006C478C">
              <w:rPr>
                <w:sz w:val="24"/>
                <w:szCs w:val="24"/>
                <w:lang w:val="ru-RU"/>
              </w:rPr>
              <w:t>методической</w:t>
            </w:r>
          </w:p>
        </w:tc>
        <w:tc>
          <w:tcPr>
            <w:tcW w:w="1500" w:type="dxa"/>
            <w:tcBorders>
              <w:top w:val="nil"/>
              <w:left w:val="single" w:sz="8" w:space="0" w:color="000000"/>
              <w:bottom w:val="nil"/>
              <w:right w:val="nil"/>
            </w:tcBorders>
            <w:hideMark/>
          </w:tcPr>
          <w:p w:rsidR="009A60CF" w:rsidRPr="009A60CF" w:rsidRDefault="009A60CF" w:rsidP="007D04CB">
            <w:pPr>
              <w:pStyle w:val="TableParagraph"/>
              <w:spacing w:before="167" w:line="261" w:lineRule="exact"/>
              <w:ind w:left="217"/>
              <w:rPr>
                <w:sz w:val="24"/>
                <w:szCs w:val="24"/>
                <w:lang w:val="ru-RU"/>
              </w:rPr>
            </w:pPr>
          </w:p>
        </w:tc>
        <w:tc>
          <w:tcPr>
            <w:tcW w:w="650" w:type="dxa"/>
            <w:hideMark/>
          </w:tcPr>
          <w:p w:rsidR="009A60CF" w:rsidRPr="009A60CF" w:rsidRDefault="009A60CF" w:rsidP="007D04CB">
            <w:pPr>
              <w:pStyle w:val="TableParagraph"/>
              <w:spacing w:before="167" w:line="261" w:lineRule="exact"/>
              <w:ind w:left="24"/>
              <w:rPr>
                <w:sz w:val="24"/>
                <w:szCs w:val="24"/>
                <w:lang w:val="ru-RU"/>
              </w:rPr>
            </w:pPr>
          </w:p>
        </w:tc>
        <w:tc>
          <w:tcPr>
            <w:tcW w:w="1589" w:type="dxa"/>
            <w:hideMark/>
          </w:tcPr>
          <w:p w:rsidR="009A60CF" w:rsidRPr="009A60CF" w:rsidRDefault="009A60CF" w:rsidP="007D04CB">
            <w:pPr>
              <w:pStyle w:val="TableParagraph"/>
              <w:spacing w:before="167" w:line="261" w:lineRule="exact"/>
              <w:ind w:left="0"/>
              <w:rPr>
                <w:sz w:val="24"/>
                <w:szCs w:val="24"/>
                <w:lang w:val="ru-RU"/>
              </w:rPr>
            </w:pPr>
          </w:p>
        </w:tc>
        <w:tc>
          <w:tcPr>
            <w:tcW w:w="1201" w:type="dxa"/>
            <w:tcBorders>
              <w:top w:val="nil"/>
              <w:left w:val="nil"/>
              <w:bottom w:val="nil"/>
              <w:right w:val="single" w:sz="8" w:space="0" w:color="000000"/>
            </w:tcBorders>
            <w:hideMark/>
          </w:tcPr>
          <w:p w:rsidR="009A60CF" w:rsidRPr="009A60CF" w:rsidRDefault="009A60CF" w:rsidP="007D04CB">
            <w:pPr>
              <w:pStyle w:val="TableParagraph"/>
              <w:spacing w:line="271" w:lineRule="exact"/>
              <w:ind w:left="0"/>
              <w:rPr>
                <w:sz w:val="24"/>
                <w:szCs w:val="24"/>
                <w:lang w:val="ru-RU"/>
              </w:rPr>
            </w:pPr>
          </w:p>
        </w:tc>
      </w:tr>
      <w:tr w:rsidR="009A60CF" w:rsidTr="009A60CF">
        <w:trPr>
          <w:trHeight w:val="362"/>
        </w:trPr>
        <w:tc>
          <w:tcPr>
            <w:tcW w:w="4921" w:type="dxa"/>
            <w:tcBorders>
              <w:top w:val="nil"/>
              <w:left w:val="single" w:sz="8" w:space="0" w:color="000000"/>
              <w:bottom w:val="nil"/>
              <w:right w:val="single" w:sz="8" w:space="0" w:color="000000"/>
            </w:tcBorders>
            <w:hideMark/>
          </w:tcPr>
          <w:p w:rsidR="009A60CF" w:rsidRPr="006C478C" w:rsidRDefault="009A60CF" w:rsidP="007D04CB">
            <w:pPr>
              <w:pStyle w:val="TableParagraph"/>
              <w:spacing w:before="81" w:line="240" w:lineRule="auto"/>
              <w:ind w:left="0" w:right="170"/>
              <w:rPr>
                <w:sz w:val="24"/>
                <w:szCs w:val="24"/>
                <w:lang w:val="ru-RU"/>
              </w:rPr>
            </w:pPr>
            <w:r w:rsidRPr="006C478C">
              <w:rPr>
                <w:sz w:val="24"/>
                <w:szCs w:val="24"/>
                <w:lang w:val="ru-RU"/>
              </w:rPr>
              <w:t>темы М/О и реализации ее в программе</w:t>
            </w:r>
            <w:r>
              <w:rPr>
                <w:sz w:val="24"/>
                <w:szCs w:val="24"/>
                <w:lang w:val="ru-RU"/>
              </w:rPr>
              <w:t xml:space="preserve"> развития школы </w:t>
            </w:r>
          </w:p>
        </w:tc>
        <w:tc>
          <w:tcPr>
            <w:tcW w:w="4940" w:type="dxa"/>
            <w:gridSpan w:val="4"/>
            <w:tcBorders>
              <w:top w:val="nil"/>
              <w:left w:val="single" w:sz="8" w:space="0" w:color="000000"/>
              <w:bottom w:val="nil"/>
              <w:right w:val="single" w:sz="8" w:space="0" w:color="000000"/>
            </w:tcBorders>
            <w:hideMark/>
          </w:tcPr>
          <w:p w:rsidR="009A60CF" w:rsidRPr="006C478C" w:rsidRDefault="009A60CF" w:rsidP="007D04CB">
            <w:pPr>
              <w:pStyle w:val="TableParagraph"/>
              <w:spacing w:line="271" w:lineRule="exact"/>
              <w:ind w:left="208"/>
              <w:rPr>
                <w:sz w:val="24"/>
                <w:szCs w:val="24"/>
                <w:lang w:val="ru-RU"/>
              </w:rPr>
            </w:pPr>
          </w:p>
        </w:tc>
      </w:tr>
      <w:tr w:rsidR="009A60CF" w:rsidTr="009A60CF">
        <w:trPr>
          <w:trHeight w:val="450"/>
        </w:trPr>
        <w:tc>
          <w:tcPr>
            <w:tcW w:w="4921" w:type="dxa"/>
            <w:tcBorders>
              <w:top w:val="nil"/>
              <w:left w:val="single" w:sz="8" w:space="0" w:color="000000"/>
              <w:bottom w:val="nil"/>
              <w:right w:val="single" w:sz="8" w:space="0" w:color="000000"/>
            </w:tcBorders>
            <w:hideMark/>
          </w:tcPr>
          <w:p w:rsidR="009A60CF" w:rsidRPr="006C478C" w:rsidRDefault="009A60CF" w:rsidP="007D04CB">
            <w:pPr>
              <w:pStyle w:val="TableParagraph"/>
              <w:spacing w:before="81" w:line="240" w:lineRule="auto"/>
              <w:ind w:left="0" w:right="170"/>
              <w:rPr>
                <w:sz w:val="24"/>
                <w:szCs w:val="24"/>
                <w:lang w:val="ru-RU"/>
              </w:rPr>
            </w:pPr>
          </w:p>
        </w:tc>
        <w:tc>
          <w:tcPr>
            <w:tcW w:w="3739" w:type="dxa"/>
            <w:gridSpan w:val="3"/>
            <w:tcBorders>
              <w:top w:val="nil"/>
              <w:left w:val="single" w:sz="8" w:space="0" w:color="000000"/>
              <w:bottom w:val="nil"/>
              <w:right w:val="nil"/>
            </w:tcBorders>
            <w:hideMark/>
          </w:tcPr>
          <w:p w:rsidR="009A60CF" w:rsidRPr="009A60CF" w:rsidRDefault="009A60CF" w:rsidP="007D04CB">
            <w:pPr>
              <w:pStyle w:val="TableParagraph"/>
              <w:spacing w:before="81" w:line="240" w:lineRule="auto"/>
              <w:ind w:left="638"/>
              <w:rPr>
                <w:sz w:val="24"/>
                <w:szCs w:val="24"/>
                <w:lang w:val="ru-RU"/>
              </w:rPr>
            </w:pPr>
          </w:p>
        </w:tc>
        <w:tc>
          <w:tcPr>
            <w:tcW w:w="1201" w:type="dxa"/>
            <w:tcBorders>
              <w:top w:val="nil"/>
              <w:left w:val="nil"/>
              <w:bottom w:val="nil"/>
              <w:right w:val="single" w:sz="8" w:space="0" w:color="000000"/>
            </w:tcBorders>
          </w:tcPr>
          <w:p w:rsidR="009A60CF" w:rsidRPr="009A60CF" w:rsidRDefault="009A60CF" w:rsidP="007D04CB">
            <w:pPr>
              <w:pStyle w:val="TableParagraph"/>
              <w:spacing w:line="240" w:lineRule="auto"/>
              <w:ind w:left="0"/>
              <w:rPr>
                <w:sz w:val="24"/>
                <w:szCs w:val="24"/>
                <w:lang w:val="ru-RU"/>
              </w:rPr>
            </w:pPr>
          </w:p>
        </w:tc>
      </w:tr>
      <w:tr w:rsidR="009A60CF" w:rsidTr="007D04CB">
        <w:trPr>
          <w:trHeight w:val="80"/>
        </w:trPr>
        <w:tc>
          <w:tcPr>
            <w:tcW w:w="4921" w:type="dxa"/>
            <w:tcBorders>
              <w:top w:val="nil"/>
              <w:left w:val="single" w:sz="8" w:space="0" w:color="000000"/>
              <w:bottom w:val="single" w:sz="8" w:space="0" w:color="000000"/>
              <w:right w:val="single" w:sz="8" w:space="0" w:color="000000"/>
            </w:tcBorders>
            <w:hideMark/>
          </w:tcPr>
          <w:p w:rsidR="009A60CF" w:rsidRPr="009A60CF" w:rsidRDefault="009A60CF" w:rsidP="00573042">
            <w:pPr>
              <w:pStyle w:val="TableParagraph"/>
              <w:spacing w:before="82" w:line="264" w:lineRule="exact"/>
              <w:ind w:left="1653"/>
              <w:rPr>
                <w:sz w:val="24"/>
                <w:szCs w:val="24"/>
                <w:lang w:val="ru-RU"/>
              </w:rPr>
            </w:pPr>
          </w:p>
        </w:tc>
        <w:tc>
          <w:tcPr>
            <w:tcW w:w="3739" w:type="dxa"/>
            <w:gridSpan w:val="3"/>
            <w:tcBorders>
              <w:top w:val="nil"/>
              <w:left w:val="single" w:sz="8" w:space="0" w:color="000000"/>
              <w:bottom w:val="single" w:sz="8" w:space="0" w:color="000000"/>
              <w:right w:val="nil"/>
            </w:tcBorders>
          </w:tcPr>
          <w:p w:rsidR="009A60CF" w:rsidRPr="009A60CF" w:rsidRDefault="009A60CF" w:rsidP="00573042">
            <w:pPr>
              <w:pStyle w:val="TableParagraph"/>
              <w:spacing w:line="240" w:lineRule="auto"/>
              <w:ind w:left="0"/>
              <w:rPr>
                <w:sz w:val="24"/>
                <w:szCs w:val="24"/>
                <w:lang w:val="ru-RU"/>
              </w:rPr>
            </w:pPr>
          </w:p>
        </w:tc>
        <w:tc>
          <w:tcPr>
            <w:tcW w:w="1201" w:type="dxa"/>
            <w:tcBorders>
              <w:top w:val="nil"/>
              <w:left w:val="nil"/>
              <w:bottom w:val="single" w:sz="8" w:space="0" w:color="000000"/>
              <w:right w:val="single" w:sz="8" w:space="0" w:color="000000"/>
            </w:tcBorders>
          </w:tcPr>
          <w:p w:rsidR="009A60CF" w:rsidRPr="009A60CF" w:rsidRDefault="009A60CF" w:rsidP="00573042">
            <w:pPr>
              <w:pStyle w:val="TableParagraph"/>
              <w:spacing w:line="240" w:lineRule="auto"/>
              <w:ind w:left="0"/>
              <w:rPr>
                <w:sz w:val="24"/>
                <w:szCs w:val="24"/>
                <w:lang w:val="ru-RU"/>
              </w:rPr>
            </w:pPr>
          </w:p>
        </w:tc>
      </w:tr>
    </w:tbl>
    <w:p w:rsidR="006C478C" w:rsidRDefault="006C478C" w:rsidP="00573042">
      <w:pPr>
        <w:pStyle w:val="a5"/>
        <w:spacing w:before="3"/>
        <w:ind w:left="0"/>
      </w:pPr>
    </w:p>
    <w:tbl>
      <w:tblPr>
        <w:tblStyle w:val="TableNormal"/>
        <w:tblW w:w="9882" w:type="dxa"/>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20"/>
        <w:gridCol w:w="3221"/>
        <w:gridCol w:w="3341"/>
      </w:tblGrid>
      <w:tr w:rsidR="006C478C" w:rsidTr="007D04CB">
        <w:trPr>
          <w:trHeight w:val="738"/>
        </w:trPr>
        <w:tc>
          <w:tcPr>
            <w:tcW w:w="3320" w:type="dxa"/>
            <w:tcBorders>
              <w:top w:val="single" w:sz="8" w:space="0" w:color="000000"/>
              <w:left w:val="single" w:sz="8" w:space="0" w:color="000000"/>
              <w:bottom w:val="single" w:sz="8" w:space="0" w:color="000000"/>
              <w:right w:val="single" w:sz="8" w:space="0" w:color="000000"/>
            </w:tcBorders>
            <w:hideMark/>
          </w:tcPr>
          <w:p w:rsidR="006C478C" w:rsidRDefault="006C478C" w:rsidP="00573042">
            <w:pPr>
              <w:pStyle w:val="TableParagraph"/>
              <w:spacing w:before="171" w:line="240" w:lineRule="auto"/>
              <w:ind w:left="410"/>
              <w:rPr>
                <w:b/>
                <w:sz w:val="24"/>
                <w:szCs w:val="24"/>
              </w:rPr>
            </w:pPr>
            <w:proofErr w:type="spellStart"/>
            <w:r>
              <w:rPr>
                <w:b/>
                <w:sz w:val="24"/>
                <w:szCs w:val="24"/>
              </w:rPr>
              <w:t>Негативные</w:t>
            </w:r>
            <w:proofErr w:type="spellEnd"/>
            <w:r>
              <w:rPr>
                <w:b/>
                <w:sz w:val="24"/>
                <w:szCs w:val="24"/>
              </w:rPr>
              <w:t xml:space="preserve"> </w:t>
            </w:r>
            <w:proofErr w:type="spellStart"/>
            <w:r>
              <w:rPr>
                <w:b/>
                <w:sz w:val="24"/>
                <w:szCs w:val="24"/>
              </w:rPr>
              <w:t>тенденции</w:t>
            </w:r>
            <w:proofErr w:type="spellEnd"/>
          </w:p>
        </w:tc>
        <w:tc>
          <w:tcPr>
            <w:tcW w:w="3221" w:type="dxa"/>
            <w:tcBorders>
              <w:top w:val="single" w:sz="8" w:space="0" w:color="000000"/>
              <w:left w:val="single" w:sz="8" w:space="0" w:color="000000"/>
              <w:bottom w:val="single" w:sz="8" w:space="0" w:color="000000"/>
              <w:right w:val="single" w:sz="8" w:space="0" w:color="000000"/>
            </w:tcBorders>
            <w:hideMark/>
          </w:tcPr>
          <w:p w:rsidR="006C478C" w:rsidRPr="0050393C" w:rsidRDefault="006C478C" w:rsidP="0050393C">
            <w:pPr>
              <w:pStyle w:val="a9"/>
              <w:jc w:val="center"/>
              <w:rPr>
                <w:b/>
              </w:rPr>
            </w:pPr>
            <w:proofErr w:type="spellStart"/>
            <w:r w:rsidRPr="0050393C">
              <w:rPr>
                <w:b/>
              </w:rPr>
              <w:t>Причины</w:t>
            </w:r>
            <w:proofErr w:type="spellEnd"/>
            <w:r w:rsidRPr="0050393C">
              <w:rPr>
                <w:b/>
              </w:rPr>
              <w:t xml:space="preserve"> </w:t>
            </w:r>
            <w:proofErr w:type="spellStart"/>
            <w:r w:rsidRPr="0050393C">
              <w:rPr>
                <w:b/>
              </w:rPr>
              <w:t>негативных</w:t>
            </w:r>
            <w:proofErr w:type="spellEnd"/>
            <w:r w:rsidRPr="0050393C">
              <w:rPr>
                <w:b/>
              </w:rPr>
              <w:t xml:space="preserve"> </w:t>
            </w:r>
            <w:proofErr w:type="spellStart"/>
            <w:r w:rsidRPr="0050393C">
              <w:rPr>
                <w:b/>
              </w:rPr>
              <w:t>тенденций</w:t>
            </w:r>
            <w:proofErr w:type="spellEnd"/>
          </w:p>
        </w:tc>
        <w:tc>
          <w:tcPr>
            <w:tcW w:w="3341" w:type="dxa"/>
            <w:tcBorders>
              <w:top w:val="single" w:sz="8" w:space="0" w:color="000000"/>
              <w:left w:val="single" w:sz="8" w:space="0" w:color="000000"/>
              <w:bottom w:val="single" w:sz="8" w:space="0" w:color="000000"/>
              <w:right w:val="single" w:sz="8" w:space="0" w:color="000000"/>
            </w:tcBorders>
            <w:hideMark/>
          </w:tcPr>
          <w:p w:rsidR="006C478C" w:rsidRPr="0050393C" w:rsidRDefault="006C478C" w:rsidP="0050393C">
            <w:pPr>
              <w:pStyle w:val="a9"/>
              <w:jc w:val="center"/>
              <w:rPr>
                <w:b/>
                <w:lang w:val="ru-RU"/>
              </w:rPr>
            </w:pPr>
            <w:r w:rsidRPr="0050393C">
              <w:rPr>
                <w:b/>
                <w:lang w:val="ru-RU"/>
              </w:rPr>
              <w:t xml:space="preserve">Необходимые меры по корректировке </w:t>
            </w:r>
            <w:proofErr w:type="gramStart"/>
            <w:r w:rsidRPr="0050393C">
              <w:rPr>
                <w:b/>
                <w:lang w:val="ru-RU"/>
              </w:rPr>
              <w:t>негативных</w:t>
            </w:r>
            <w:proofErr w:type="gramEnd"/>
          </w:p>
          <w:p w:rsidR="006C478C" w:rsidRPr="006C478C" w:rsidRDefault="006C478C" w:rsidP="0050393C">
            <w:pPr>
              <w:pStyle w:val="a9"/>
              <w:jc w:val="center"/>
              <w:rPr>
                <w:lang w:val="ru-RU"/>
              </w:rPr>
            </w:pPr>
            <w:r w:rsidRPr="0050393C">
              <w:rPr>
                <w:b/>
                <w:lang w:val="ru-RU"/>
              </w:rPr>
              <w:t>тенденций</w:t>
            </w:r>
          </w:p>
        </w:tc>
      </w:tr>
      <w:tr w:rsidR="006C478C" w:rsidTr="002A6846">
        <w:trPr>
          <w:trHeight w:val="2820"/>
        </w:trPr>
        <w:tc>
          <w:tcPr>
            <w:tcW w:w="3320" w:type="dxa"/>
            <w:tcBorders>
              <w:top w:val="single" w:sz="8" w:space="0" w:color="000000"/>
              <w:left w:val="single" w:sz="8" w:space="0" w:color="000000"/>
              <w:bottom w:val="single" w:sz="4" w:space="0" w:color="auto"/>
              <w:right w:val="single" w:sz="8" w:space="0" w:color="000000"/>
            </w:tcBorders>
            <w:hideMark/>
          </w:tcPr>
          <w:p w:rsidR="006C478C" w:rsidRPr="006C478C" w:rsidRDefault="006C478C" w:rsidP="00573042">
            <w:pPr>
              <w:pStyle w:val="TableParagraph"/>
              <w:tabs>
                <w:tab w:val="left" w:pos="1819"/>
                <w:tab w:val="left" w:pos="2872"/>
              </w:tabs>
              <w:spacing w:line="240" w:lineRule="auto"/>
              <w:ind w:left="136" w:right="63" w:firstLine="62"/>
              <w:rPr>
                <w:sz w:val="24"/>
                <w:szCs w:val="24"/>
                <w:lang w:val="ru-RU"/>
              </w:rPr>
            </w:pPr>
            <w:r w:rsidRPr="006C478C">
              <w:rPr>
                <w:sz w:val="24"/>
                <w:szCs w:val="24"/>
                <w:lang w:val="ru-RU"/>
              </w:rPr>
              <w:t>1. Пассивное отношение ряда педагогов</w:t>
            </w:r>
            <w:r w:rsidRPr="006C478C">
              <w:rPr>
                <w:sz w:val="24"/>
                <w:szCs w:val="24"/>
                <w:lang w:val="ru-RU"/>
              </w:rPr>
              <w:tab/>
              <w:t>школы,</w:t>
            </w:r>
            <w:r w:rsidRPr="006C478C">
              <w:rPr>
                <w:sz w:val="24"/>
                <w:szCs w:val="24"/>
                <w:lang w:val="ru-RU"/>
              </w:rPr>
              <w:tab/>
              <w:t>как</w:t>
            </w:r>
          </w:p>
          <w:p w:rsidR="006C478C" w:rsidRPr="006C478C" w:rsidRDefault="006C478C" w:rsidP="009A60CF">
            <w:pPr>
              <w:pStyle w:val="TableParagraph"/>
              <w:tabs>
                <w:tab w:val="left" w:pos="1288"/>
                <w:tab w:val="left" w:pos="1495"/>
                <w:tab w:val="left" w:pos="2186"/>
                <w:tab w:val="left" w:pos="2854"/>
              </w:tabs>
              <w:spacing w:line="240" w:lineRule="auto"/>
              <w:ind w:left="143" w:right="76" w:hanging="65"/>
              <w:rPr>
                <w:sz w:val="24"/>
                <w:szCs w:val="24"/>
                <w:lang w:val="ru-RU"/>
              </w:rPr>
            </w:pPr>
            <w:r w:rsidRPr="006C478C">
              <w:rPr>
                <w:sz w:val="24"/>
                <w:szCs w:val="24"/>
                <w:lang w:val="ru-RU"/>
              </w:rPr>
              <w:t>имеющих</w:t>
            </w:r>
            <w:r w:rsidRPr="006C478C">
              <w:rPr>
                <w:sz w:val="24"/>
                <w:szCs w:val="24"/>
                <w:lang w:val="ru-RU"/>
              </w:rPr>
              <w:tab/>
            </w:r>
            <w:r w:rsidRPr="006C478C">
              <w:rPr>
                <w:sz w:val="24"/>
                <w:szCs w:val="24"/>
                <w:lang w:val="ru-RU"/>
              </w:rPr>
              <w:tab/>
            </w:r>
            <w:r w:rsidRPr="006C478C">
              <w:rPr>
                <w:sz w:val="24"/>
                <w:szCs w:val="24"/>
                <w:lang w:val="ru-RU"/>
              </w:rPr>
              <w:tab/>
              <w:t>большой педагогический опыт, так и молодых</w:t>
            </w:r>
            <w:r w:rsidRPr="006C478C">
              <w:rPr>
                <w:sz w:val="24"/>
                <w:szCs w:val="24"/>
                <w:lang w:val="ru-RU"/>
              </w:rPr>
              <w:tab/>
              <w:t>специалистов, к обмену</w:t>
            </w:r>
            <w:r w:rsidR="009A60CF">
              <w:rPr>
                <w:sz w:val="24"/>
                <w:szCs w:val="24"/>
                <w:lang w:val="ru-RU"/>
              </w:rPr>
              <w:t xml:space="preserve"> </w:t>
            </w:r>
            <w:r w:rsidRPr="006C478C">
              <w:rPr>
                <w:sz w:val="24"/>
                <w:szCs w:val="24"/>
                <w:lang w:val="ru-RU"/>
              </w:rPr>
              <w:t>опытом</w:t>
            </w:r>
            <w:r w:rsidR="009A60CF">
              <w:rPr>
                <w:sz w:val="24"/>
                <w:szCs w:val="24"/>
                <w:lang w:val="ru-RU"/>
              </w:rPr>
              <w:t xml:space="preserve"> </w:t>
            </w:r>
            <w:r w:rsidRPr="006C478C">
              <w:rPr>
                <w:sz w:val="24"/>
                <w:szCs w:val="24"/>
                <w:lang w:val="ru-RU"/>
              </w:rPr>
              <w:t>и</w:t>
            </w:r>
            <w:r w:rsidR="009A60CF">
              <w:rPr>
                <w:sz w:val="24"/>
                <w:szCs w:val="24"/>
                <w:lang w:val="ru-RU"/>
              </w:rPr>
              <w:t xml:space="preserve"> совершенствованию качества преподавания.</w:t>
            </w:r>
          </w:p>
        </w:tc>
        <w:tc>
          <w:tcPr>
            <w:tcW w:w="3221" w:type="dxa"/>
            <w:tcBorders>
              <w:top w:val="single" w:sz="8" w:space="0" w:color="000000"/>
              <w:left w:val="single" w:sz="8" w:space="0" w:color="000000"/>
              <w:bottom w:val="single" w:sz="4" w:space="0" w:color="auto"/>
              <w:right w:val="single" w:sz="8" w:space="0" w:color="000000"/>
            </w:tcBorders>
            <w:hideMark/>
          </w:tcPr>
          <w:p w:rsidR="006C478C" w:rsidRPr="006C478C" w:rsidRDefault="006C478C" w:rsidP="00573042">
            <w:pPr>
              <w:pStyle w:val="TableParagraph"/>
              <w:tabs>
                <w:tab w:val="left" w:pos="1559"/>
                <w:tab w:val="left" w:pos="2944"/>
              </w:tabs>
              <w:spacing w:line="240" w:lineRule="auto"/>
              <w:ind w:left="309" w:right="137" w:hanging="63"/>
              <w:rPr>
                <w:sz w:val="24"/>
                <w:szCs w:val="24"/>
                <w:lang w:val="ru-RU"/>
              </w:rPr>
            </w:pPr>
            <w:r w:rsidRPr="006C478C">
              <w:rPr>
                <w:sz w:val="24"/>
                <w:szCs w:val="24"/>
                <w:lang w:val="ru-RU"/>
              </w:rPr>
              <w:t>Снижение</w:t>
            </w:r>
            <w:r w:rsidRPr="006C478C">
              <w:rPr>
                <w:sz w:val="24"/>
                <w:szCs w:val="24"/>
                <w:lang w:val="ru-RU"/>
              </w:rPr>
              <w:tab/>
              <w:t>мотивации</w:t>
            </w:r>
            <w:r w:rsidRPr="006C478C">
              <w:rPr>
                <w:sz w:val="24"/>
                <w:szCs w:val="24"/>
                <w:lang w:val="ru-RU"/>
              </w:rPr>
              <w:tab/>
            </w:r>
            <w:proofErr w:type="gramStart"/>
            <w:r w:rsidRPr="006C478C">
              <w:rPr>
                <w:spacing w:val="-17"/>
                <w:sz w:val="24"/>
                <w:szCs w:val="24"/>
                <w:lang w:val="ru-RU"/>
              </w:rPr>
              <w:t>к</w:t>
            </w:r>
            <w:proofErr w:type="gramEnd"/>
            <w:r w:rsidRPr="006C478C">
              <w:rPr>
                <w:spacing w:val="-17"/>
                <w:sz w:val="24"/>
                <w:szCs w:val="24"/>
                <w:lang w:val="ru-RU"/>
              </w:rPr>
              <w:t xml:space="preserve"> </w:t>
            </w:r>
            <w:r w:rsidRPr="006C478C">
              <w:rPr>
                <w:sz w:val="24"/>
                <w:szCs w:val="24"/>
                <w:lang w:val="ru-RU"/>
              </w:rPr>
              <w:t>педагогической</w:t>
            </w:r>
          </w:p>
          <w:p w:rsidR="006C478C" w:rsidRPr="006C478C" w:rsidRDefault="006C478C" w:rsidP="00573042">
            <w:pPr>
              <w:pStyle w:val="TableParagraph"/>
              <w:spacing w:line="240" w:lineRule="auto"/>
              <w:ind w:left="110"/>
              <w:rPr>
                <w:sz w:val="24"/>
                <w:szCs w:val="24"/>
                <w:lang w:val="ru-RU"/>
              </w:rPr>
            </w:pPr>
            <w:r w:rsidRPr="006C478C">
              <w:rPr>
                <w:sz w:val="24"/>
                <w:szCs w:val="24"/>
                <w:lang w:val="ru-RU"/>
              </w:rPr>
              <w:t>деятельности.</w:t>
            </w:r>
          </w:p>
          <w:p w:rsidR="006C478C" w:rsidRPr="006C478C" w:rsidRDefault="006C478C" w:rsidP="00573042">
            <w:pPr>
              <w:pStyle w:val="TableParagraph"/>
              <w:tabs>
                <w:tab w:val="left" w:pos="2503"/>
                <w:tab w:val="left" w:pos="2956"/>
              </w:tabs>
              <w:spacing w:line="240" w:lineRule="auto"/>
              <w:ind w:left="83" w:right="111" w:hanging="3"/>
              <w:rPr>
                <w:sz w:val="24"/>
                <w:szCs w:val="24"/>
                <w:lang w:val="ru-RU"/>
              </w:rPr>
            </w:pPr>
            <w:r w:rsidRPr="006C478C">
              <w:rPr>
                <w:sz w:val="24"/>
                <w:szCs w:val="24"/>
                <w:lang w:val="ru-RU"/>
              </w:rPr>
              <w:t xml:space="preserve">Безразличное </w:t>
            </w:r>
            <w:r w:rsidRPr="006C478C">
              <w:rPr>
                <w:spacing w:val="42"/>
                <w:sz w:val="24"/>
                <w:szCs w:val="24"/>
                <w:lang w:val="ru-RU"/>
              </w:rPr>
              <w:t xml:space="preserve"> </w:t>
            </w:r>
            <w:r w:rsidRPr="006C478C">
              <w:rPr>
                <w:sz w:val="24"/>
                <w:szCs w:val="24"/>
                <w:lang w:val="ru-RU"/>
              </w:rPr>
              <w:t>отношение</w:t>
            </w:r>
            <w:r w:rsidRPr="006C478C">
              <w:rPr>
                <w:sz w:val="24"/>
                <w:szCs w:val="24"/>
                <w:lang w:val="ru-RU"/>
              </w:rPr>
              <w:tab/>
              <w:t>к перспективам,</w:t>
            </w:r>
            <w:r w:rsidRPr="006C478C">
              <w:rPr>
                <w:sz w:val="24"/>
                <w:szCs w:val="24"/>
                <w:lang w:val="ru-RU"/>
              </w:rPr>
              <w:tab/>
              <w:t>как личностного развития, так</w:t>
            </w:r>
            <w:r w:rsidRPr="006C478C">
              <w:rPr>
                <w:spacing w:val="-5"/>
                <w:sz w:val="24"/>
                <w:szCs w:val="24"/>
                <w:lang w:val="ru-RU"/>
              </w:rPr>
              <w:t xml:space="preserve"> </w:t>
            </w:r>
            <w:r w:rsidRPr="006C478C">
              <w:rPr>
                <w:sz w:val="24"/>
                <w:szCs w:val="24"/>
                <w:lang w:val="ru-RU"/>
              </w:rPr>
              <w:t>и</w:t>
            </w:r>
            <w:r w:rsidR="009A60CF">
              <w:rPr>
                <w:sz w:val="24"/>
                <w:szCs w:val="24"/>
                <w:lang w:val="ru-RU"/>
              </w:rPr>
              <w:t xml:space="preserve"> к перспективам развития школы.</w:t>
            </w:r>
          </w:p>
        </w:tc>
        <w:tc>
          <w:tcPr>
            <w:tcW w:w="3341" w:type="dxa"/>
            <w:tcBorders>
              <w:top w:val="single" w:sz="8" w:space="0" w:color="000000"/>
              <w:left w:val="single" w:sz="8" w:space="0" w:color="000000"/>
              <w:bottom w:val="single" w:sz="4" w:space="0" w:color="auto"/>
              <w:right w:val="single" w:sz="8" w:space="0" w:color="000000"/>
            </w:tcBorders>
            <w:hideMark/>
          </w:tcPr>
          <w:p w:rsidR="009A60CF" w:rsidRDefault="006C478C" w:rsidP="009A60CF">
            <w:pPr>
              <w:pStyle w:val="a9"/>
              <w:rPr>
                <w:sz w:val="24"/>
                <w:szCs w:val="24"/>
                <w:lang w:val="ru-RU"/>
              </w:rPr>
            </w:pPr>
            <w:r w:rsidRPr="006C478C">
              <w:rPr>
                <w:sz w:val="24"/>
                <w:szCs w:val="24"/>
                <w:lang w:val="ru-RU"/>
              </w:rPr>
              <w:t xml:space="preserve">Обсуждение </w:t>
            </w:r>
            <w:r w:rsidRPr="006C478C">
              <w:rPr>
                <w:spacing w:val="44"/>
                <w:sz w:val="24"/>
                <w:szCs w:val="24"/>
                <w:lang w:val="ru-RU"/>
              </w:rPr>
              <w:t xml:space="preserve"> </w:t>
            </w:r>
            <w:r w:rsidRPr="006C478C">
              <w:rPr>
                <w:sz w:val="24"/>
                <w:szCs w:val="24"/>
                <w:lang w:val="ru-RU"/>
              </w:rPr>
              <w:t>и</w:t>
            </w:r>
            <w:r w:rsidRPr="006C478C">
              <w:rPr>
                <w:sz w:val="24"/>
                <w:szCs w:val="24"/>
                <w:lang w:val="ru-RU"/>
              </w:rPr>
              <w:tab/>
              <w:t>совместный выбор тем самообразования. Более четкое перспективное планирование</w:t>
            </w:r>
            <w:r w:rsidR="009A60CF">
              <w:rPr>
                <w:sz w:val="24"/>
                <w:szCs w:val="24"/>
                <w:lang w:val="ru-RU"/>
              </w:rPr>
              <w:t xml:space="preserve"> </w:t>
            </w:r>
            <w:r w:rsidRPr="006C478C">
              <w:rPr>
                <w:sz w:val="24"/>
                <w:szCs w:val="24"/>
                <w:lang w:val="ru-RU"/>
              </w:rPr>
              <w:t>отчетов</w:t>
            </w:r>
            <w:r w:rsidR="009A60CF">
              <w:rPr>
                <w:sz w:val="24"/>
                <w:szCs w:val="24"/>
                <w:lang w:val="ru-RU"/>
              </w:rPr>
              <w:t xml:space="preserve"> </w:t>
            </w:r>
            <w:r w:rsidRPr="006C478C">
              <w:rPr>
                <w:sz w:val="24"/>
                <w:szCs w:val="24"/>
                <w:lang w:val="ru-RU"/>
              </w:rPr>
              <w:t>работы</w:t>
            </w:r>
            <w:r w:rsidR="009A60CF">
              <w:rPr>
                <w:sz w:val="24"/>
                <w:szCs w:val="24"/>
                <w:lang w:val="ru-RU"/>
              </w:rPr>
              <w:t xml:space="preserve"> </w:t>
            </w:r>
            <w:r w:rsidRPr="006C478C">
              <w:rPr>
                <w:sz w:val="24"/>
                <w:szCs w:val="24"/>
                <w:lang w:val="ru-RU"/>
              </w:rPr>
              <w:t>над</w:t>
            </w:r>
            <w:r w:rsidRPr="006C478C">
              <w:rPr>
                <w:sz w:val="24"/>
                <w:szCs w:val="24"/>
                <w:lang w:val="ru-RU"/>
              </w:rPr>
              <w:tab/>
              <w:t xml:space="preserve">темами самообразования  </w:t>
            </w:r>
            <w:r w:rsidRPr="006C478C">
              <w:rPr>
                <w:spacing w:val="4"/>
                <w:sz w:val="24"/>
                <w:szCs w:val="24"/>
                <w:lang w:val="ru-RU"/>
              </w:rPr>
              <w:t xml:space="preserve"> </w:t>
            </w:r>
            <w:r w:rsidRPr="006C478C">
              <w:rPr>
                <w:sz w:val="24"/>
                <w:szCs w:val="24"/>
                <w:lang w:val="ru-RU"/>
              </w:rPr>
              <w:t xml:space="preserve">педагогов, </w:t>
            </w:r>
            <w:proofErr w:type="gramStart"/>
            <w:r w:rsidRPr="006C478C">
              <w:rPr>
                <w:sz w:val="24"/>
                <w:szCs w:val="24"/>
                <w:lang w:val="ru-RU"/>
              </w:rPr>
              <w:t>на</w:t>
            </w:r>
            <w:proofErr w:type="gramEnd"/>
            <w:r w:rsidR="009A60CF">
              <w:rPr>
                <w:sz w:val="24"/>
                <w:szCs w:val="24"/>
                <w:lang w:val="ru-RU"/>
              </w:rPr>
              <w:t xml:space="preserve"> </w:t>
            </w:r>
          </w:p>
          <w:p w:rsidR="009A60CF" w:rsidRDefault="009A60CF" w:rsidP="009A60CF">
            <w:pPr>
              <w:rPr>
                <w:lang w:val="ru-RU"/>
              </w:rPr>
            </w:pPr>
            <w:r>
              <w:rPr>
                <w:lang w:val="ru-RU"/>
              </w:rPr>
              <w:t>выступления на педсоветах и МО</w:t>
            </w:r>
          </w:p>
          <w:p w:rsidR="006C478C" w:rsidRPr="009A60CF" w:rsidRDefault="009A60CF" w:rsidP="009A60CF">
            <w:pPr>
              <w:rPr>
                <w:lang w:val="ru-RU"/>
              </w:rPr>
            </w:pPr>
            <w:r>
              <w:rPr>
                <w:lang w:val="ru-RU"/>
              </w:rPr>
              <w:t>личностно-ориентированный подход к каждому педагогу в процессе его работы над темой самообразования.</w:t>
            </w:r>
          </w:p>
        </w:tc>
      </w:tr>
    </w:tbl>
    <w:p w:rsidR="006C478C" w:rsidRPr="0026089E" w:rsidRDefault="006C478C" w:rsidP="0026089E">
      <w:pPr>
        <w:pStyle w:val="a9"/>
      </w:pPr>
    </w:p>
    <w:p w:rsidR="002A6846" w:rsidRPr="0026089E" w:rsidRDefault="002A6846" w:rsidP="0026089E">
      <w:pPr>
        <w:pStyle w:val="a9"/>
      </w:pPr>
    </w:p>
    <w:p w:rsidR="006C478C" w:rsidRPr="0026089E" w:rsidRDefault="006C478C" w:rsidP="0026089E">
      <w:pPr>
        <w:pStyle w:val="a9"/>
      </w:pPr>
      <w:r w:rsidRPr="0026089E">
        <w:t>За период учебного года были проведены предметные недели педагогами М/О классных</w:t>
      </w:r>
      <w:r w:rsidR="00E52D33">
        <w:t xml:space="preserve"> </w:t>
      </w:r>
      <w:r w:rsidRPr="0026089E">
        <w:t>руководителей.</w:t>
      </w:r>
    </w:p>
    <w:p w:rsidR="006C478C" w:rsidRPr="0026089E" w:rsidRDefault="006C478C" w:rsidP="0026089E">
      <w:pPr>
        <w:pStyle w:val="a9"/>
      </w:pPr>
    </w:p>
    <w:tbl>
      <w:tblPr>
        <w:tblStyle w:val="TableNormal"/>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20"/>
        <w:gridCol w:w="1581"/>
        <w:gridCol w:w="1639"/>
        <w:gridCol w:w="3341"/>
      </w:tblGrid>
      <w:tr w:rsidR="006C478C" w:rsidRPr="0026089E" w:rsidTr="0078777D">
        <w:trPr>
          <w:trHeight w:val="330"/>
        </w:trPr>
        <w:tc>
          <w:tcPr>
            <w:tcW w:w="4901" w:type="dxa"/>
            <w:gridSpan w:val="2"/>
            <w:tcBorders>
              <w:top w:val="single" w:sz="8" w:space="0" w:color="000000"/>
              <w:left w:val="single" w:sz="8" w:space="0" w:color="000000"/>
              <w:bottom w:val="single" w:sz="4" w:space="0" w:color="auto"/>
              <w:right w:val="single" w:sz="8" w:space="0" w:color="000000"/>
            </w:tcBorders>
            <w:hideMark/>
          </w:tcPr>
          <w:p w:rsidR="006C478C" w:rsidRPr="0026089E" w:rsidRDefault="006C478C" w:rsidP="0026089E">
            <w:pPr>
              <w:pStyle w:val="a9"/>
            </w:pPr>
            <w:proofErr w:type="spellStart"/>
            <w:r w:rsidRPr="0026089E">
              <w:t>Позитивные</w:t>
            </w:r>
            <w:proofErr w:type="spellEnd"/>
            <w:r w:rsidRPr="0026089E">
              <w:t xml:space="preserve"> </w:t>
            </w:r>
            <w:proofErr w:type="spellStart"/>
            <w:r w:rsidRPr="0026089E">
              <w:t>тенденции</w:t>
            </w:r>
            <w:proofErr w:type="spellEnd"/>
          </w:p>
        </w:tc>
        <w:tc>
          <w:tcPr>
            <w:tcW w:w="4980" w:type="dxa"/>
            <w:gridSpan w:val="2"/>
            <w:tcBorders>
              <w:top w:val="single" w:sz="8" w:space="0" w:color="000000"/>
              <w:left w:val="single" w:sz="8" w:space="0" w:color="000000"/>
              <w:bottom w:val="single" w:sz="4" w:space="0" w:color="auto"/>
              <w:right w:val="single" w:sz="8" w:space="0" w:color="000000"/>
            </w:tcBorders>
            <w:hideMark/>
          </w:tcPr>
          <w:p w:rsidR="006C478C" w:rsidRPr="0026089E" w:rsidRDefault="006C478C" w:rsidP="0026089E">
            <w:pPr>
              <w:pStyle w:val="a9"/>
            </w:pPr>
            <w:proofErr w:type="spellStart"/>
            <w:r w:rsidRPr="0026089E">
              <w:t>Причины</w:t>
            </w:r>
            <w:proofErr w:type="spellEnd"/>
            <w:r w:rsidRPr="0026089E">
              <w:t xml:space="preserve"> </w:t>
            </w:r>
            <w:proofErr w:type="spellStart"/>
            <w:r w:rsidRPr="0026089E">
              <w:t>позитивных</w:t>
            </w:r>
            <w:proofErr w:type="spellEnd"/>
            <w:r w:rsidRPr="0026089E">
              <w:t xml:space="preserve"> </w:t>
            </w:r>
            <w:proofErr w:type="spellStart"/>
            <w:r w:rsidRPr="0026089E">
              <w:t>тенденций</w:t>
            </w:r>
            <w:proofErr w:type="spellEnd"/>
          </w:p>
        </w:tc>
      </w:tr>
      <w:tr w:rsidR="006C478C" w:rsidRPr="0026089E" w:rsidTr="0078777D">
        <w:trPr>
          <w:trHeight w:val="975"/>
        </w:trPr>
        <w:tc>
          <w:tcPr>
            <w:tcW w:w="4901" w:type="dxa"/>
            <w:gridSpan w:val="2"/>
            <w:tcBorders>
              <w:top w:val="single" w:sz="8" w:space="0" w:color="000000"/>
              <w:left w:val="single" w:sz="8" w:space="0" w:color="000000"/>
              <w:bottom w:val="single" w:sz="4" w:space="0" w:color="auto"/>
              <w:right w:val="single" w:sz="8" w:space="0" w:color="000000"/>
            </w:tcBorders>
            <w:hideMark/>
          </w:tcPr>
          <w:p w:rsidR="006C478C" w:rsidRPr="0026089E" w:rsidRDefault="006C478C" w:rsidP="0026089E">
            <w:pPr>
              <w:pStyle w:val="a9"/>
            </w:pPr>
            <w:r w:rsidRPr="0026089E">
              <w:rPr>
                <w:position w:val="15"/>
              </w:rPr>
              <w:t>1.</w:t>
            </w:r>
            <w:proofErr w:type="spellStart"/>
            <w:r w:rsidRPr="0026089E">
              <w:t>Проведение</w:t>
            </w:r>
            <w:proofErr w:type="spellEnd"/>
            <w:r w:rsidRPr="0026089E">
              <w:tab/>
            </w:r>
            <w:proofErr w:type="spellStart"/>
            <w:r w:rsidRPr="0026089E">
              <w:t>предметных</w:t>
            </w:r>
            <w:proofErr w:type="spellEnd"/>
            <w:r w:rsidRPr="0026089E">
              <w:tab/>
            </w:r>
            <w:proofErr w:type="spellStart"/>
            <w:r w:rsidRPr="0026089E">
              <w:t>недель</w:t>
            </w:r>
            <w:proofErr w:type="spellEnd"/>
          </w:p>
          <w:p w:rsidR="006C478C" w:rsidRPr="0026089E" w:rsidRDefault="006C478C" w:rsidP="0026089E">
            <w:pPr>
              <w:pStyle w:val="a9"/>
            </w:pPr>
            <w:proofErr w:type="spellStart"/>
            <w:proofErr w:type="gramStart"/>
            <w:r w:rsidRPr="0026089E">
              <w:t>продолжается</w:t>
            </w:r>
            <w:proofErr w:type="spellEnd"/>
            <w:proofErr w:type="gramEnd"/>
            <w:r w:rsidRPr="0026089E">
              <w:t>.</w:t>
            </w:r>
          </w:p>
        </w:tc>
        <w:tc>
          <w:tcPr>
            <w:tcW w:w="4980" w:type="dxa"/>
            <w:gridSpan w:val="2"/>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Проведение</w:t>
            </w:r>
            <w:r w:rsidRPr="00F62136">
              <w:rPr>
                <w:lang w:val="ru-RU"/>
              </w:rPr>
              <w:tab/>
              <w:t>предметных</w:t>
            </w:r>
            <w:r w:rsidRPr="00F62136">
              <w:rPr>
                <w:lang w:val="ru-RU"/>
              </w:rPr>
              <w:tab/>
              <w:t>недель</w:t>
            </w:r>
            <w:r w:rsidRPr="00F62136">
              <w:rPr>
                <w:lang w:val="ru-RU"/>
              </w:rPr>
              <w:tab/>
            </w:r>
            <w:r w:rsidRPr="00F62136">
              <w:rPr>
                <w:lang w:val="ru-RU"/>
              </w:rPr>
              <w:tab/>
              <w:t>было рационально</w:t>
            </w:r>
            <w:r w:rsidRPr="00F62136">
              <w:rPr>
                <w:lang w:val="ru-RU"/>
              </w:rPr>
              <w:tab/>
            </w:r>
            <w:r w:rsidRPr="00F62136">
              <w:rPr>
                <w:lang w:val="ru-RU"/>
              </w:rPr>
              <w:tab/>
              <w:t>спланировано</w:t>
            </w:r>
            <w:r w:rsidRPr="00F62136">
              <w:rPr>
                <w:lang w:val="ru-RU"/>
              </w:rPr>
              <w:tab/>
              <w:t>с</w:t>
            </w:r>
            <w:r w:rsidRPr="00F62136">
              <w:rPr>
                <w:lang w:val="ru-RU"/>
              </w:rPr>
              <w:tab/>
            </w:r>
            <w:r w:rsidRPr="00F62136">
              <w:rPr>
                <w:spacing w:val="-4"/>
                <w:lang w:val="ru-RU"/>
              </w:rPr>
              <w:t>учетом</w:t>
            </w:r>
          </w:p>
          <w:p w:rsidR="006C478C" w:rsidRPr="00F62136" w:rsidRDefault="006C478C" w:rsidP="0026089E">
            <w:pPr>
              <w:pStyle w:val="a9"/>
              <w:rPr>
                <w:lang w:val="ru-RU"/>
              </w:rPr>
            </w:pPr>
            <w:r w:rsidRPr="00F62136">
              <w:rPr>
                <w:lang w:val="ru-RU"/>
              </w:rPr>
              <w:t xml:space="preserve">распределения </w:t>
            </w:r>
            <w:r w:rsidRPr="00F62136">
              <w:rPr>
                <w:spacing w:val="57"/>
                <w:lang w:val="ru-RU"/>
              </w:rPr>
              <w:t xml:space="preserve"> </w:t>
            </w:r>
            <w:r w:rsidRPr="00F62136">
              <w:rPr>
                <w:lang w:val="ru-RU"/>
              </w:rPr>
              <w:t>ключевых</w:t>
            </w:r>
            <w:r w:rsidRPr="00F62136">
              <w:rPr>
                <w:lang w:val="ru-RU"/>
              </w:rPr>
              <w:tab/>
            </w:r>
            <w:r w:rsidRPr="00F62136">
              <w:rPr>
                <w:spacing w:val="-3"/>
                <w:lang w:val="ru-RU"/>
              </w:rPr>
              <w:t xml:space="preserve">общешкольных </w:t>
            </w:r>
            <w:r w:rsidRPr="00F62136">
              <w:rPr>
                <w:lang w:val="ru-RU"/>
              </w:rPr>
              <w:t>мероприятий по триместрам и</w:t>
            </w:r>
            <w:r w:rsidRPr="00F62136">
              <w:rPr>
                <w:spacing w:val="-6"/>
                <w:lang w:val="ru-RU"/>
              </w:rPr>
              <w:t xml:space="preserve"> </w:t>
            </w:r>
            <w:r w:rsidRPr="00F62136">
              <w:rPr>
                <w:lang w:val="ru-RU"/>
              </w:rPr>
              <w:t>месяцам.</w:t>
            </w:r>
          </w:p>
        </w:tc>
      </w:tr>
      <w:tr w:rsidR="006C478C" w:rsidRPr="0026089E" w:rsidTr="0078777D">
        <w:trPr>
          <w:trHeight w:val="702"/>
        </w:trPr>
        <w:tc>
          <w:tcPr>
            <w:tcW w:w="4901" w:type="dxa"/>
            <w:gridSpan w:val="2"/>
            <w:tcBorders>
              <w:top w:val="single" w:sz="8" w:space="0" w:color="000000"/>
              <w:left w:val="single" w:sz="8" w:space="0" w:color="000000"/>
              <w:bottom w:val="single" w:sz="8" w:space="0" w:color="000000"/>
              <w:right w:val="single" w:sz="8" w:space="0" w:color="000000"/>
            </w:tcBorders>
            <w:hideMark/>
          </w:tcPr>
          <w:p w:rsidR="006C478C" w:rsidRPr="0026089E" w:rsidRDefault="006C478C" w:rsidP="0026089E">
            <w:pPr>
              <w:pStyle w:val="a9"/>
            </w:pPr>
            <w:r w:rsidRPr="0026089E">
              <w:rPr>
                <w:position w:val="15"/>
              </w:rPr>
              <w:t>2.</w:t>
            </w:r>
            <w:proofErr w:type="spellStart"/>
            <w:r w:rsidRPr="0026089E">
              <w:t>Возобновилось</w:t>
            </w:r>
            <w:proofErr w:type="spellEnd"/>
            <w:r w:rsidRPr="0026089E">
              <w:tab/>
            </w:r>
            <w:proofErr w:type="spellStart"/>
            <w:r w:rsidRPr="0026089E">
              <w:t>проведение</w:t>
            </w:r>
            <w:proofErr w:type="spellEnd"/>
          </w:p>
          <w:p w:rsidR="006C478C" w:rsidRPr="0026089E" w:rsidRDefault="006C478C" w:rsidP="0026089E">
            <w:pPr>
              <w:pStyle w:val="a9"/>
            </w:pPr>
            <w:proofErr w:type="spellStart"/>
            <w:proofErr w:type="gramStart"/>
            <w:r w:rsidRPr="0026089E">
              <w:t>интеллектуальных</w:t>
            </w:r>
            <w:proofErr w:type="spellEnd"/>
            <w:proofErr w:type="gramEnd"/>
            <w:r w:rsidRPr="0026089E">
              <w:t xml:space="preserve"> </w:t>
            </w:r>
            <w:proofErr w:type="spellStart"/>
            <w:r w:rsidRPr="0026089E">
              <w:t>игр</w:t>
            </w:r>
            <w:proofErr w:type="spellEnd"/>
            <w:r w:rsidRPr="0026089E">
              <w:t>.</w:t>
            </w:r>
          </w:p>
        </w:tc>
        <w:tc>
          <w:tcPr>
            <w:tcW w:w="4980" w:type="dxa"/>
            <w:gridSpan w:val="2"/>
            <w:tcBorders>
              <w:top w:val="single" w:sz="8" w:space="0" w:color="000000"/>
              <w:left w:val="single" w:sz="8" w:space="0" w:color="000000"/>
              <w:bottom w:val="single" w:sz="8" w:space="0" w:color="000000"/>
              <w:right w:val="single" w:sz="8" w:space="0" w:color="000000"/>
            </w:tcBorders>
            <w:hideMark/>
          </w:tcPr>
          <w:p w:rsidR="006C478C" w:rsidRPr="0026089E" w:rsidRDefault="006C478C" w:rsidP="0026089E">
            <w:pPr>
              <w:pStyle w:val="a9"/>
            </w:pPr>
            <w:proofErr w:type="spellStart"/>
            <w:r w:rsidRPr="0026089E">
              <w:t>Заинтересованность</w:t>
            </w:r>
            <w:proofErr w:type="spellEnd"/>
            <w:r w:rsidRPr="0026089E">
              <w:t xml:space="preserve"> </w:t>
            </w:r>
            <w:proofErr w:type="spellStart"/>
            <w:r w:rsidRPr="0026089E">
              <w:t>членов</w:t>
            </w:r>
            <w:proofErr w:type="spellEnd"/>
            <w:r w:rsidRPr="0026089E">
              <w:t xml:space="preserve"> М/О.</w:t>
            </w:r>
          </w:p>
        </w:tc>
      </w:tr>
      <w:tr w:rsidR="002A6846" w:rsidRPr="0026089E" w:rsidTr="0026089E">
        <w:trPr>
          <w:trHeight w:val="702"/>
        </w:trPr>
        <w:tc>
          <w:tcPr>
            <w:tcW w:w="9881" w:type="dxa"/>
            <w:gridSpan w:val="4"/>
            <w:tcBorders>
              <w:top w:val="single" w:sz="8" w:space="0" w:color="000000"/>
              <w:left w:val="single" w:sz="8" w:space="0" w:color="000000"/>
              <w:bottom w:val="single" w:sz="8" w:space="0" w:color="000000"/>
              <w:right w:val="single" w:sz="8" w:space="0" w:color="000000"/>
            </w:tcBorders>
            <w:hideMark/>
          </w:tcPr>
          <w:p w:rsidR="002A6846" w:rsidRPr="0026089E" w:rsidRDefault="002A6846" w:rsidP="0026089E">
            <w:pPr>
              <w:pStyle w:val="a9"/>
            </w:pPr>
          </w:p>
        </w:tc>
      </w:tr>
      <w:tr w:rsidR="006C478C" w:rsidRPr="0026089E" w:rsidTr="0078777D">
        <w:trPr>
          <w:trHeight w:val="795"/>
        </w:trPr>
        <w:tc>
          <w:tcPr>
            <w:tcW w:w="3320" w:type="dxa"/>
            <w:tcBorders>
              <w:top w:val="single" w:sz="8" w:space="0" w:color="000000"/>
              <w:left w:val="single" w:sz="8" w:space="0" w:color="000000"/>
              <w:bottom w:val="single" w:sz="4" w:space="0" w:color="auto"/>
              <w:right w:val="single" w:sz="8" w:space="0" w:color="000000"/>
            </w:tcBorders>
            <w:hideMark/>
          </w:tcPr>
          <w:p w:rsidR="006C478C" w:rsidRPr="0026089E" w:rsidRDefault="006C478C" w:rsidP="0026089E">
            <w:pPr>
              <w:pStyle w:val="a9"/>
            </w:pPr>
            <w:proofErr w:type="spellStart"/>
            <w:r w:rsidRPr="0026089E">
              <w:t>Негативные</w:t>
            </w:r>
            <w:proofErr w:type="spellEnd"/>
            <w:r w:rsidRPr="0026089E">
              <w:t xml:space="preserve"> </w:t>
            </w:r>
            <w:proofErr w:type="spellStart"/>
            <w:r w:rsidRPr="0026089E">
              <w:t>тенденции</w:t>
            </w:r>
            <w:proofErr w:type="spellEnd"/>
          </w:p>
        </w:tc>
        <w:tc>
          <w:tcPr>
            <w:tcW w:w="3220" w:type="dxa"/>
            <w:gridSpan w:val="2"/>
            <w:tcBorders>
              <w:top w:val="single" w:sz="8" w:space="0" w:color="000000"/>
              <w:left w:val="single" w:sz="8" w:space="0" w:color="000000"/>
              <w:bottom w:val="single" w:sz="4" w:space="0" w:color="auto"/>
              <w:right w:val="single" w:sz="8" w:space="0" w:color="000000"/>
            </w:tcBorders>
            <w:hideMark/>
          </w:tcPr>
          <w:p w:rsidR="006C478C" w:rsidRPr="0026089E" w:rsidRDefault="006C478C" w:rsidP="0026089E">
            <w:pPr>
              <w:pStyle w:val="a9"/>
            </w:pPr>
            <w:proofErr w:type="spellStart"/>
            <w:r w:rsidRPr="0026089E">
              <w:t>Причины</w:t>
            </w:r>
            <w:proofErr w:type="spellEnd"/>
            <w:r w:rsidRPr="0026089E">
              <w:t xml:space="preserve"> </w:t>
            </w:r>
            <w:proofErr w:type="spellStart"/>
            <w:r w:rsidRPr="0026089E">
              <w:t>негативных</w:t>
            </w:r>
            <w:proofErr w:type="spellEnd"/>
            <w:r w:rsidRPr="0026089E">
              <w:t xml:space="preserve"> </w:t>
            </w:r>
            <w:proofErr w:type="spellStart"/>
            <w:r w:rsidRPr="0026089E">
              <w:t>тенденций</w:t>
            </w:r>
            <w:proofErr w:type="spellEnd"/>
          </w:p>
        </w:tc>
        <w:tc>
          <w:tcPr>
            <w:tcW w:w="3341" w:type="dxa"/>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 xml:space="preserve">Необходимые меры по корректировке </w:t>
            </w:r>
            <w:proofErr w:type="gramStart"/>
            <w:r w:rsidRPr="00F62136">
              <w:rPr>
                <w:lang w:val="ru-RU"/>
              </w:rPr>
              <w:t>негативных</w:t>
            </w:r>
            <w:proofErr w:type="gramEnd"/>
          </w:p>
          <w:p w:rsidR="006C478C" w:rsidRPr="00F62136" w:rsidRDefault="006C478C" w:rsidP="0026089E">
            <w:pPr>
              <w:pStyle w:val="a9"/>
              <w:rPr>
                <w:lang w:val="ru-RU"/>
              </w:rPr>
            </w:pPr>
            <w:r w:rsidRPr="00F62136">
              <w:rPr>
                <w:lang w:val="ru-RU"/>
              </w:rPr>
              <w:t>тенденций</w:t>
            </w:r>
          </w:p>
        </w:tc>
      </w:tr>
      <w:tr w:rsidR="006C478C" w:rsidRPr="0026089E" w:rsidTr="0078777D">
        <w:trPr>
          <w:trHeight w:val="2070"/>
        </w:trPr>
        <w:tc>
          <w:tcPr>
            <w:tcW w:w="3320" w:type="dxa"/>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 xml:space="preserve">1. Пассивное отношение </w:t>
            </w:r>
            <w:r w:rsidRPr="00F62136">
              <w:rPr>
                <w:spacing w:val="-3"/>
                <w:lang w:val="ru-RU"/>
              </w:rPr>
              <w:t xml:space="preserve">ряда </w:t>
            </w:r>
            <w:r w:rsidRPr="00F62136">
              <w:rPr>
                <w:lang w:val="ru-RU"/>
              </w:rPr>
              <w:t>педагогов</w:t>
            </w:r>
            <w:r w:rsidRPr="00F62136">
              <w:rPr>
                <w:lang w:val="ru-RU"/>
              </w:rPr>
              <w:tab/>
            </w:r>
            <w:r w:rsidRPr="00F62136">
              <w:rPr>
                <w:lang w:val="ru-RU"/>
              </w:rPr>
              <w:tab/>
              <w:t>школы,</w:t>
            </w:r>
            <w:r w:rsidRPr="00F62136">
              <w:rPr>
                <w:lang w:val="ru-RU"/>
              </w:rPr>
              <w:tab/>
              <w:t>как имеющих</w:t>
            </w:r>
            <w:r w:rsidR="0078777D" w:rsidRPr="00F62136">
              <w:rPr>
                <w:lang w:val="ru-RU"/>
              </w:rPr>
              <w:t xml:space="preserve"> </w:t>
            </w:r>
            <w:r w:rsidRPr="00F62136">
              <w:rPr>
                <w:lang w:val="ru-RU"/>
              </w:rPr>
              <w:t>большой педагогический опыт, так и молодых</w:t>
            </w:r>
            <w:r w:rsidRPr="00F62136">
              <w:rPr>
                <w:lang w:val="ru-RU"/>
              </w:rPr>
              <w:tab/>
              <w:t>специалистов, к обмену</w:t>
            </w:r>
            <w:r w:rsidR="0078777D" w:rsidRPr="00F62136">
              <w:rPr>
                <w:lang w:val="ru-RU"/>
              </w:rPr>
              <w:t xml:space="preserve"> </w:t>
            </w:r>
            <w:r w:rsidRPr="00F62136">
              <w:rPr>
                <w:lang w:val="ru-RU"/>
              </w:rPr>
              <w:t>опытом</w:t>
            </w:r>
            <w:r w:rsidR="0078777D" w:rsidRPr="00F62136">
              <w:rPr>
                <w:lang w:val="ru-RU"/>
              </w:rPr>
              <w:t xml:space="preserve"> </w:t>
            </w:r>
            <w:r w:rsidRPr="00F62136">
              <w:rPr>
                <w:lang w:val="ru-RU"/>
              </w:rPr>
              <w:t xml:space="preserve">и </w:t>
            </w:r>
            <w:r w:rsidR="0078777D" w:rsidRPr="00F62136">
              <w:rPr>
                <w:lang w:val="ru-RU"/>
              </w:rPr>
              <w:t>со</w:t>
            </w:r>
            <w:r w:rsidRPr="00F62136">
              <w:rPr>
                <w:lang w:val="ru-RU"/>
              </w:rPr>
              <w:t>вершенствованию качества преподавания.</w:t>
            </w:r>
          </w:p>
        </w:tc>
        <w:tc>
          <w:tcPr>
            <w:tcW w:w="3220" w:type="dxa"/>
            <w:gridSpan w:val="2"/>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Снижение</w:t>
            </w:r>
            <w:r w:rsidRPr="00F62136">
              <w:rPr>
                <w:lang w:val="ru-RU"/>
              </w:rPr>
              <w:tab/>
              <w:t>мотивации</w:t>
            </w:r>
            <w:r w:rsidRPr="00F62136">
              <w:rPr>
                <w:lang w:val="ru-RU"/>
              </w:rPr>
              <w:tab/>
            </w:r>
            <w:proofErr w:type="gramStart"/>
            <w:r w:rsidRPr="00F62136">
              <w:rPr>
                <w:spacing w:val="-18"/>
                <w:lang w:val="ru-RU"/>
              </w:rPr>
              <w:t>к</w:t>
            </w:r>
            <w:proofErr w:type="gramEnd"/>
            <w:r w:rsidRPr="00F62136">
              <w:rPr>
                <w:spacing w:val="-18"/>
                <w:lang w:val="ru-RU"/>
              </w:rPr>
              <w:t xml:space="preserve"> </w:t>
            </w:r>
            <w:r w:rsidRPr="00F62136">
              <w:rPr>
                <w:lang w:val="ru-RU"/>
              </w:rPr>
              <w:t>педагогической</w:t>
            </w:r>
          </w:p>
          <w:p w:rsidR="006C478C" w:rsidRPr="00F62136" w:rsidRDefault="006C478C" w:rsidP="0026089E">
            <w:pPr>
              <w:pStyle w:val="a9"/>
              <w:rPr>
                <w:lang w:val="ru-RU"/>
              </w:rPr>
            </w:pPr>
            <w:r w:rsidRPr="00F62136">
              <w:rPr>
                <w:lang w:val="ru-RU"/>
              </w:rPr>
              <w:t>деятельности. Равнодушие.</w:t>
            </w:r>
          </w:p>
          <w:p w:rsidR="006C478C" w:rsidRPr="00F62136" w:rsidRDefault="006C478C" w:rsidP="0026089E">
            <w:pPr>
              <w:pStyle w:val="a9"/>
              <w:rPr>
                <w:lang w:val="ru-RU"/>
              </w:rPr>
            </w:pPr>
            <w:r w:rsidRPr="00F62136">
              <w:rPr>
                <w:lang w:val="ru-RU"/>
              </w:rPr>
              <w:t>Безразличное отношение к перспективам,</w:t>
            </w:r>
            <w:r w:rsidRPr="00F62136">
              <w:rPr>
                <w:lang w:val="ru-RU"/>
              </w:rPr>
              <w:tab/>
              <w:t>как личностного развития, так и к</w:t>
            </w:r>
            <w:r w:rsidR="0078777D" w:rsidRPr="00F62136">
              <w:rPr>
                <w:lang w:val="ru-RU"/>
              </w:rPr>
              <w:t xml:space="preserve"> перспективам развития школы.</w:t>
            </w:r>
          </w:p>
        </w:tc>
        <w:tc>
          <w:tcPr>
            <w:tcW w:w="3341" w:type="dxa"/>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 xml:space="preserve">Осуществлять более жесткий </w:t>
            </w:r>
            <w:proofErr w:type="gramStart"/>
            <w:r w:rsidRPr="00F62136">
              <w:rPr>
                <w:lang w:val="ru-RU"/>
              </w:rPr>
              <w:t>контроль за</w:t>
            </w:r>
            <w:proofErr w:type="gramEnd"/>
            <w:r w:rsidRPr="00F62136">
              <w:rPr>
                <w:lang w:val="ru-RU"/>
              </w:rPr>
              <w:t xml:space="preserve"> деятельностью педагогов.</w:t>
            </w:r>
          </w:p>
        </w:tc>
      </w:tr>
      <w:tr w:rsidR="006C478C" w:rsidRPr="0026089E" w:rsidTr="0078777D">
        <w:trPr>
          <w:trHeight w:val="1860"/>
        </w:trPr>
        <w:tc>
          <w:tcPr>
            <w:tcW w:w="3320" w:type="dxa"/>
            <w:tcBorders>
              <w:top w:val="single" w:sz="8" w:space="0" w:color="000000"/>
              <w:left w:val="single" w:sz="8" w:space="0" w:color="000000"/>
              <w:bottom w:val="single" w:sz="4" w:space="0" w:color="auto"/>
              <w:right w:val="single" w:sz="8" w:space="0" w:color="000000"/>
            </w:tcBorders>
            <w:hideMark/>
          </w:tcPr>
          <w:p w:rsidR="006C478C" w:rsidRPr="0026089E" w:rsidRDefault="0078777D" w:rsidP="0026089E">
            <w:pPr>
              <w:pStyle w:val="a9"/>
            </w:pPr>
            <w:r w:rsidRPr="00F62136">
              <w:rPr>
                <w:position w:val="15"/>
                <w:lang w:val="ru-RU"/>
              </w:rPr>
              <w:t xml:space="preserve"> </w:t>
            </w:r>
            <w:r w:rsidRPr="0026089E">
              <w:rPr>
                <w:position w:val="15"/>
              </w:rPr>
              <w:t>2.</w:t>
            </w:r>
            <w:r w:rsidR="006C478C" w:rsidRPr="0026089E">
              <w:t>Снижение</w:t>
            </w:r>
            <w:r w:rsidR="006C478C" w:rsidRPr="0026089E">
              <w:tab/>
            </w:r>
            <w:r w:rsidR="006C478C" w:rsidRPr="0026089E">
              <w:rPr>
                <w:spacing w:val="-3"/>
              </w:rPr>
              <w:t xml:space="preserve">качества </w:t>
            </w:r>
            <w:r w:rsidR="006C478C" w:rsidRPr="0026089E">
              <w:t>проведения</w:t>
            </w:r>
            <w:r w:rsidR="006C478C" w:rsidRPr="0026089E">
              <w:rPr>
                <w:spacing w:val="-39"/>
              </w:rPr>
              <w:t xml:space="preserve">          </w:t>
            </w:r>
            <w:r w:rsidR="006C478C" w:rsidRPr="0026089E">
              <w:t>предметных</w:t>
            </w:r>
          </w:p>
          <w:p w:rsidR="006C478C" w:rsidRPr="0026089E" w:rsidRDefault="006C478C" w:rsidP="0026089E">
            <w:pPr>
              <w:pStyle w:val="a9"/>
            </w:pPr>
            <w:proofErr w:type="gramStart"/>
            <w:r w:rsidRPr="0026089E">
              <w:t>недель</w:t>
            </w:r>
            <w:proofErr w:type="gramEnd"/>
            <w:r w:rsidRPr="0026089E">
              <w:t xml:space="preserve"> и интеллектуальных игр.</w:t>
            </w:r>
          </w:p>
        </w:tc>
        <w:tc>
          <w:tcPr>
            <w:tcW w:w="3220" w:type="dxa"/>
            <w:gridSpan w:val="2"/>
            <w:tcBorders>
              <w:top w:val="single" w:sz="8" w:space="0" w:color="000000"/>
              <w:left w:val="single" w:sz="8" w:space="0" w:color="000000"/>
              <w:bottom w:val="single" w:sz="4" w:space="0" w:color="auto"/>
              <w:right w:val="single" w:sz="8" w:space="0" w:color="000000"/>
            </w:tcBorders>
            <w:hideMark/>
          </w:tcPr>
          <w:p w:rsidR="006C478C" w:rsidRPr="00F62136" w:rsidRDefault="006C478C" w:rsidP="0026089E">
            <w:pPr>
              <w:pStyle w:val="a9"/>
              <w:rPr>
                <w:lang w:val="ru-RU"/>
              </w:rPr>
            </w:pPr>
            <w:r w:rsidRPr="00F62136">
              <w:rPr>
                <w:lang w:val="ru-RU"/>
              </w:rPr>
              <w:t>Недостаточно четкое и продуманное планирование работы М/О.</w:t>
            </w:r>
          </w:p>
          <w:p w:rsidR="006C478C" w:rsidRPr="00F62136" w:rsidRDefault="006C478C" w:rsidP="0026089E">
            <w:pPr>
              <w:pStyle w:val="a9"/>
              <w:rPr>
                <w:lang w:val="ru-RU"/>
              </w:rPr>
            </w:pPr>
            <w:r w:rsidRPr="00F62136">
              <w:rPr>
                <w:lang w:val="ru-RU"/>
              </w:rPr>
              <w:t>Ослабление контроля со</w:t>
            </w:r>
            <w:r w:rsidR="0078777D" w:rsidRPr="00F62136">
              <w:rPr>
                <w:lang w:val="ru-RU"/>
              </w:rPr>
              <w:t xml:space="preserve"> стороны </w:t>
            </w:r>
            <w:proofErr w:type="spellStart"/>
            <w:r w:rsidR="0078777D" w:rsidRPr="00F62136">
              <w:rPr>
                <w:lang w:val="ru-RU"/>
              </w:rPr>
              <w:t>метод</w:t>
            </w:r>
            <w:proofErr w:type="gramStart"/>
            <w:r w:rsidR="0078777D" w:rsidRPr="00F62136">
              <w:rPr>
                <w:lang w:val="ru-RU"/>
              </w:rPr>
              <w:t>.с</w:t>
            </w:r>
            <w:proofErr w:type="gramEnd"/>
            <w:r w:rsidR="0078777D" w:rsidRPr="00F62136">
              <w:rPr>
                <w:lang w:val="ru-RU"/>
              </w:rPr>
              <w:t>овета</w:t>
            </w:r>
            <w:proofErr w:type="spellEnd"/>
          </w:p>
        </w:tc>
        <w:tc>
          <w:tcPr>
            <w:tcW w:w="3341" w:type="dxa"/>
            <w:tcBorders>
              <w:top w:val="single" w:sz="8" w:space="0" w:color="000000"/>
              <w:left w:val="single" w:sz="8" w:space="0" w:color="000000"/>
              <w:bottom w:val="single" w:sz="4" w:space="0" w:color="auto"/>
              <w:right w:val="single" w:sz="8" w:space="0" w:color="000000"/>
            </w:tcBorders>
            <w:hideMark/>
          </w:tcPr>
          <w:p w:rsidR="0078777D" w:rsidRPr="00F62136" w:rsidRDefault="006C478C" w:rsidP="0026089E">
            <w:pPr>
              <w:pStyle w:val="a9"/>
              <w:rPr>
                <w:lang w:val="ru-RU"/>
              </w:rPr>
            </w:pPr>
            <w:r w:rsidRPr="00F62136">
              <w:rPr>
                <w:lang w:val="ru-RU"/>
              </w:rPr>
              <w:t>При</w:t>
            </w:r>
            <w:r w:rsidRPr="00F62136">
              <w:rPr>
                <w:lang w:val="ru-RU"/>
              </w:rPr>
              <w:tab/>
              <w:t>составлении</w:t>
            </w:r>
            <w:r w:rsidRPr="00F62136">
              <w:rPr>
                <w:lang w:val="ru-RU"/>
              </w:rPr>
              <w:tab/>
              <w:t>плана работы М/</w:t>
            </w:r>
            <w:proofErr w:type="gramStart"/>
            <w:r w:rsidRPr="00F62136">
              <w:rPr>
                <w:lang w:val="ru-RU"/>
              </w:rPr>
              <w:t>О</w:t>
            </w:r>
            <w:proofErr w:type="gramEnd"/>
            <w:r w:rsidRPr="00F62136">
              <w:rPr>
                <w:lang w:val="ru-RU"/>
              </w:rPr>
              <w:t xml:space="preserve"> и </w:t>
            </w:r>
            <w:proofErr w:type="gramStart"/>
            <w:r w:rsidRPr="00F62136">
              <w:rPr>
                <w:lang w:val="ru-RU"/>
              </w:rPr>
              <w:t>методического</w:t>
            </w:r>
            <w:proofErr w:type="gramEnd"/>
            <w:r w:rsidRPr="00F62136">
              <w:rPr>
                <w:lang w:val="ru-RU"/>
              </w:rPr>
              <w:t xml:space="preserve"> совета</w:t>
            </w:r>
            <w:r w:rsidRPr="00F62136">
              <w:rPr>
                <w:lang w:val="ru-RU"/>
              </w:rPr>
              <w:tab/>
            </w:r>
            <w:r w:rsidRPr="00F62136">
              <w:rPr>
                <w:lang w:val="ru-RU"/>
              </w:rPr>
              <w:tab/>
              <w:t>четко спланировать поэтапную</w:t>
            </w:r>
            <w:r w:rsidRPr="00F62136">
              <w:rPr>
                <w:lang w:val="ru-RU"/>
              </w:rPr>
              <w:tab/>
              <w:t>подготовку к</w:t>
            </w:r>
            <w:r w:rsidR="0078777D" w:rsidRPr="00F62136">
              <w:rPr>
                <w:lang w:val="ru-RU"/>
              </w:rPr>
              <w:t xml:space="preserve"> этим мероприятиям. Возложить ответственность </w:t>
            </w:r>
            <w:proofErr w:type="gramStart"/>
            <w:r w:rsidR="0078777D" w:rsidRPr="00F62136">
              <w:rPr>
                <w:lang w:val="ru-RU"/>
              </w:rPr>
              <w:t>на</w:t>
            </w:r>
            <w:proofErr w:type="gramEnd"/>
            <w:r w:rsidR="0078777D" w:rsidRPr="00F62136">
              <w:rPr>
                <w:lang w:val="ru-RU"/>
              </w:rPr>
              <w:t xml:space="preserve"> </w:t>
            </w:r>
            <w:proofErr w:type="gramStart"/>
            <w:r w:rsidR="0078777D" w:rsidRPr="00F62136">
              <w:rPr>
                <w:lang w:val="ru-RU"/>
              </w:rPr>
              <w:t>рук-лей</w:t>
            </w:r>
            <w:proofErr w:type="gramEnd"/>
            <w:r w:rsidR="0078777D" w:rsidRPr="00F62136">
              <w:rPr>
                <w:lang w:val="ru-RU"/>
              </w:rPr>
              <w:t xml:space="preserve"> МО по корректировке этих мероприятий.</w:t>
            </w:r>
          </w:p>
          <w:p w:rsidR="006C478C" w:rsidRPr="00F62136" w:rsidRDefault="006C478C" w:rsidP="0026089E">
            <w:pPr>
              <w:pStyle w:val="a9"/>
              <w:rPr>
                <w:lang w:val="ru-RU"/>
              </w:rPr>
            </w:pPr>
          </w:p>
        </w:tc>
      </w:tr>
    </w:tbl>
    <w:p w:rsidR="0078777D" w:rsidRPr="0026089E" w:rsidRDefault="0078777D" w:rsidP="0026089E">
      <w:pPr>
        <w:pStyle w:val="a9"/>
      </w:pPr>
    </w:p>
    <w:p w:rsidR="006C478C" w:rsidRPr="00E52D33" w:rsidRDefault="006C478C" w:rsidP="00E52D33">
      <w:pPr>
        <w:pStyle w:val="a9"/>
        <w:jc w:val="both"/>
      </w:pPr>
      <w:r w:rsidRPr="00E52D33">
        <w:t>Аттестация педагогических работников:</w:t>
      </w:r>
    </w:p>
    <w:p w:rsidR="006C478C" w:rsidRPr="00E52D33" w:rsidRDefault="006C478C" w:rsidP="00E52D33">
      <w:pPr>
        <w:pStyle w:val="a9"/>
        <w:jc w:val="both"/>
      </w:pPr>
      <w:r w:rsidRPr="00E52D33">
        <w:t>Анализ всей методической работы в целом позволяет сделать вывод: план методической работы школы выполнен.</w:t>
      </w:r>
    </w:p>
    <w:p w:rsidR="00E52D33" w:rsidRDefault="006C478C" w:rsidP="00E52D33">
      <w:pPr>
        <w:pStyle w:val="a9"/>
        <w:jc w:val="both"/>
      </w:pPr>
      <w:r w:rsidRPr="00E52D33">
        <w:t>Очевидна положительная динамика роста методического и профессионального мастерства учителей, о чем свидетельствуют следующие факты:</w:t>
      </w:r>
      <w:r w:rsidR="00E52D33">
        <w:t xml:space="preserve"> </w:t>
      </w:r>
      <w:r w:rsidRPr="00E52D33">
        <w:t>возросл</w:t>
      </w:r>
      <w:r w:rsidR="00E52D33">
        <w:t>а</w:t>
      </w:r>
      <w:r w:rsidR="00E52D33">
        <w:tab/>
        <w:t>активность</w:t>
      </w:r>
      <w:r w:rsidR="00E52D33">
        <w:tab/>
        <w:t>учителей</w:t>
      </w:r>
      <w:r w:rsidR="00E52D33">
        <w:tab/>
        <w:t>в</w:t>
      </w:r>
      <w:r w:rsidR="00E52D33">
        <w:tab/>
        <w:t>желании</w:t>
      </w:r>
    </w:p>
    <w:p w:rsidR="00E52D33" w:rsidRDefault="00E52D33" w:rsidP="00E52D33">
      <w:pPr>
        <w:pStyle w:val="a9"/>
        <w:jc w:val="both"/>
      </w:pPr>
      <w:r>
        <w:t xml:space="preserve">поделиться </w:t>
      </w:r>
      <w:r w:rsidR="006C478C" w:rsidRPr="00E52D33">
        <w:t>педагогическими</w:t>
      </w:r>
      <w:r w:rsidR="006C478C" w:rsidRPr="00E52D33">
        <w:tab/>
      </w:r>
      <w:r w:rsidR="006C478C" w:rsidRPr="00E52D33">
        <w:rPr>
          <w:spacing w:val="-18"/>
        </w:rPr>
        <w:t>и</w:t>
      </w:r>
      <w:r w:rsidR="0078777D" w:rsidRPr="00E52D33">
        <w:rPr>
          <w:spacing w:val="-18"/>
        </w:rPr>
        <w:t xml:space="preserve"> </w:t>
      </w:r>
      <w:r w:rsidR="006C478C" w:rsidRPr="00E52D33">
        <w:rPr>
          <w:spacing w:val="-18"/>
        </w:rPr>
        <w:t xml:space="preserve"> </w:t>
      </w:r>
      <w:r w:rsidR="006C478C" w:rsidRPr="00E52D33">
        <w:t>методическими</w:t>
      </w:r>
      <w:r w:rsidR="006C478C" w:rsidRPr="00E52D33">
        <w:rPr>
          <w:spacing w:val="-1"/>
        </w:rPr>
        <w:t xml:space="preserve"> </w:t>
      </w:r>
      <w:r w:rsidR="006C478C" w:rsidRPr="00E52D33">
        <w:t>находками;</w:t>
      </w:r>
    </w:p>
    <w:p w:rsidR="006C478C" w:rsidRPr="00E52D33" w:rsidRDefault="00E52D33" w:rsidP="00E52D33">
      <w:pPr>
        <w:pStyle w:val="a9"/>
        <w:jc w:val="both"/>
      </w:pPr>
      <w:r>
        <w:t>каждый учите</w:t>
      </w:r>
      <w:r w:rsidR="006C478C" w:rsidRPr="00E52D33">
        <w:t>ль прорабатывает для себя методику применения в практике преподавания новых педагогических технологий;</w:t>
      </w:r>
    </w:p>
    <w:p w:rsidR="006C478C" w:rsidRPr="00E52D33" w:rsidRDefault="006C478C" w:rsidP="00E52D33">
      <w:pPr>
        <w:pStyle w:val="a9"/>
        <w:jc w:val="both"/>
      </w:pPr>
      <w:r w:rsidRPr="00E52D33">
        <w:t>учителя совершенствуют навык самоанализа урока, практически все овладели этим</w:t>
      </w:r>
      <w:r w:rsidRPr="00E52D33">
        <w:rPr>
          <w:spacing w:val="-2"/>
        </w:rPr>
        <w:t xml:space="preserve"> </w:t>
      </w:r>
      <w:r w:rsidRPr="00E52D33">
        <w:t>навыком;</w:t>
      </w:r>
    </w:p>
    <w:p w:rsidR="006C478C" w:rsidRPr="00E52D33" w:rsidRDefault="006C478C" w:rsidP="00E52D33">
      <w:pPr>
        <w:pStyle w:val="a9"/>
        <w:jc w:val="both"/>
      </w:pPr>
      <w:r w:rsidRPr="00E52D33">
        <w:t>пополняются методические копилки учителей;</w:t>
      </w:r>
    </w:p>
    <w:p w:rsidR="006C478C" w:rsidRPr="00E52D33" w:rsidRDefault="006C478C" w:rsidP="00E52D33">
      <w:pPr>
        <w:pStyle w:val="a9"/>
        <w:jc w:val="both"/>
      </w:pPr>
      <w:r w:rsidRPr="00E52D33">
        <w:t>методическая тема школы и вытекающие из нее темы М/</w:t>
      </w:r>
      <w:proofErr w:type="gramStart"/>
      <w:r w:rsidRPr="00E52D33">
        <w:t>О</w:t>
      </w:r>
      <w:proofErr w:type="gramEnd"/>
      <w:r w:rsidRPr="00E52D33">
        <w:t xml:space="preserve">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w:t>
      </w:r>
      <w:proofErr w:type="gramStart"/>
      <w:r w:rsidRPr="00E52D33">
        <w:t>О</w:t>
      </w:r>
      <w:proofErr w:type="gramEnd"/>
      <w:r w:rsidRPr="00E52D33">
        <w:t xml:space="preserve"> и </w:t>
      </w:r>
      <w:proofErr w:type="gramStart"/>
      <w:r w:rsidRPr="00E52D33">
        <w:t>педагогических</w:t>
      </w:r>
      <w:proofErr w:type="gramEnd"/>
      <w:r w:rsidRPr="00E52D33">
        <w:t xml:space="preserve">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6C478C" w:rsidRPr="0026089E" w:rsidRDefault="006C478C" w:rsidP="00E52D33">
      <w:pPr>
        <w:pStyle w:val="a9"/>
        <w:jc w:val="both"/>
      </w:pPr>
      <w:r w:rsidRPr="00E52D33">
        <w:t>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w:t>
      </w:r>
      <w:r w:rsidRPr="0026089E">
        <w:t xml:space="preserve">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w:t>
      </w:r>
      <w:r w:rsidRPr="0026089E">
        <w:rPr>
          <w:spacing w:val="-3"/>
        </w:rPr>
        <w:t xml:space="preserve"> </w:t>
      </w:r>
      <w:r w:rsidRPr="0026089E">
        <w:t>уровня;</w:t>
      </w:r>
    </w:p>
    <w:p w:rsidR="006C478C" w:rsidRPr="0026089E" w:rsidRDefault="006C478C" w:rsidP="0026089E">
      <w:pPr>
        <w:pStyle w:val="a9"/>
      </w:pPr>
      <w:r w:rsidRPr="0026089E">
        <w:t>активизировалась работа по обобщению педагогического опыта (создание портфолио, в том числе и электронного, учителя).</w:t>
      </w:r>
    </w:p>
    <w:p w:rsidR="006C478C" w:rsidRPr="0026089E" w:rsidRDefault="006C478C" w:rsidP="0026089E">
      <w:pPr>
        <w:pStyle w:val="a9"/>
      </w:pPr>
    </w:p>
    <w:p w:rsidR="006C478C" w:rsidRPr="00E52D33" w:rsidRDefault="006C478C" w:rsidP="0026089E">
      <w:pPr>
        <w:pStyle w:val="a9"/>
      </w:pPr>
      <w:r w:rsidRPr="00E52D33">
        <w:t>Итоги</w:t>
      </w:r>
      <w:r w:rsidR="00E52D33" w:rsidRPr="00E52D33">
        <w:t xml:space="preserve"> </w:t>
      </w:r>
      <w:r w:rsidRPr="00E52D33">
        <w:t>прохождения аттестации педагогическими работниками</w:t>
      </w:r>
      <w:r w:rsidR="00E52D33" w:rsidRPr="00E52D33">
        <w:t xml:space="preserve"> </w:t>
      </w:r>
      <w:r w:rsidRPr="00E52D33">
        <w:t xml:space="preserve">в 2019– 2020 </w:t>
      </w:r>
      <w:proofErr w:type="spellStart"/>
      <w:r w:rsidRPr="00E52D33">
        <w:t>уч</w:t>
      </w:r>
      <w:proofErr w:type="gramStart"/>
      <w:r w:rsidRPr="00E52D33">
        <w:t>.г</w:t>
      </w:r>
      <w:proofErr w:type="gramEnd"/>
      <w:r w:rsidRPr="00E52D33">
        <w:t>оду</w:t>
      </w:r>
      <w:proofErr w:type="spellEnd"/>
    </w:p>
    <w:p w:rsidR="0078777D" w:rsidRPr="0026089E" w:rsidRDefault="0078777D" w:rsidP="0026089E">
      <w:pPr>
        <w:pStyle w:val="a9"/>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2520"/>
        <w:gridCol w:w="2340"/>
        <w:gridCol w:w="2700"/>
      </w:tblGrid>
      <w:tr w:rsidR="006C478C" w:rsidRPr="0026089E" w:rsidTr="006C478C">
        <w:trPr>
          <w:trHeight w:val="551"/>
        </w:trPr>
        <w:tc>
          <w:tcPr>
            <w:tcW w:w="1908"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rPr>
                <w:b/>
              </w:rPr>
            </w:pPr>
            <w:proofErr w:type="spellStart"/>
            <w:r w:rsidRPr="0026089E">
              <w:rPr>
                <w:b/>
              </w:rPr>
              <w:t>Всего</w:t>
            </w:r>
            <w:proofErr w:type="spellEnd"/>
          </w:p>
        </w:tc>
        <w:tc>
          <w:tcPr>
            <w:tcW w:w="252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proofErr w:type="spellStart"/>
            <w:r w:rsidRPr="0026089E">
              <w:rPr>
                <w:b/>
              </w:rPr>
              <w:t>Высшая</w:t>
            </w:r>
            <w:proofErr w:type="spellEnd"/>
            <w:r w:rsidRPr="0026089E">
              <w:rPr>
                <w:b/>
              </w:rPr>
              <w:t xml:space="preserve"> </w:t>
            </w:r>
            <w:proofErr w:type="spellStart"/>
            <w:r w:rsidRPr="0026089E">
              <w:t>категория</w:t>
            </w:r>
            <w:proofErr w:type="spellEnd"/>
          </w:p>
        </w:tc>
        <w:tc>
          <w:tcPr>
            <w:tcW w:w="234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proofErr w:type="spellStart"/>
            <w:r w:rsidRPr="0026089E">
              <w:rPr>
                <w:b/>
              </w:rPr>
              <w:t>Первая</w:t>
            </w:r>
            <w:proofErr w:type="spellEnd"/>
            <w:r w:rsidRPr="0026089E">
              <w:rPr>
                <w:b/>
              </w:rPr>
              <w:t xml:space="preserve"> </w:t>
            </w:r>
            <w:proofErr w:type="spellStart"/>
            <w:r w:rsidRPr="0026089E">
              <w:t>категория</w:t>
            </w:r>
            <w:proofErr w:type="spellEnd"/>
          </w:p>
        </w:tc>
        <w:tc>
          <w:tcPr>
            <w:tcW w:w="270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proofErr w:type="spellStart"/>
            <w:r w:rsidRPr="0026089E">
              <w:t>Соответствие</w:t>
            </w:r>
            <w:proofErr w:type="spellEnd"/>
          </w:p>
          <w:p w:rsidR="006C478C" w:rsidRPr="0026089E" w:rsidRDefault="006C478C" w:rsidP="0026089E">
            <w:pPr>
              <w:pStyle w:val="a9"/>
            </w:pPr>
            <w:proofErr w:type="spellStart"/>
            <w:r w:rsidRPr="0026089E">
              <w:t>должности</w:t>
            </w:r>
            <w:proofErr w:type="spellEnd"/>
          </w:p>
        </w:tc>
      </w:tr>
      <w:tr w:rsidR="006C478C" w:rsidRPr="0026089E" w:rsidTr="006C478C">
        <w:trPr>
          <w:trHeight w:val="448"/>
        </w:trPr>
        <w:tc>
          <w:tcPr>
            <w:tcW w:w="1908"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r w:rsidRPr="0026089E">
              <w:t xml:space="preserve">9 </w:t>
            </w:r>
            <w:proofErr w:type="spellStart"/>
            <w:r w:rsidRPr="0026089E">
              <w:t>человек</w:t>
            </w:r>
            <w:proofErr w:type="spellEnd"/>
          </w:p>
        </w:tc>
        <w:tc>
          <w:tcPr>
            <w:tcW w:w="252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r w:rsidRPr="0026089E">
              <w:t xml:space="preserve">2 </w:t>
            </w:r>
            <w:proofErr w:type="spellStart"/>
            <w:r w:rsidRPr="0026089E">
              <w:t>человека</w:t>
            </w:r>
            <w:proofErr w:type="spellEnd"/>
          </w:p>
        </w:tc>
        <w:tc>
          <w:tcPr>
            <w:tcW w:w="234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r w:rsidRPr="0026089E">
              <w:t>0</w:t>
            </w:r>
          </w:p>
        </w:tc>
        <w:tc>
          <w:tcPr>
            <w:tcW w:w="2700" w:type="dxa"/>
            <w:tcBorders>
              <w:top w:val="single" w:sz="4" w:space="0" w:color="000000"/>
              <w:left w:val="single" w:sz="4" w:space="0" w:color="000000"/>
              <w:bottom w:val="single" w:sz="4" w:space="0" w:color="000000"/>
              <w:right w:val="single" w:sz="4" w:space="0" w:color="000000"/>
            </w:tcBorders>
            <w:hideMark/>
          </w:tcPr>
          <w:p w:rsidR="006C478C" w:rsidRPr="0026089E" w:rsidRDefault="006C478C" w:rsidP="0026089E">
            <w:pPr>
              <w:pStyle w:val="a9"/>
            </w:pPr>
            <w:r w:rsidRPr="0026089E">
              <w:t xml:space="preserve">7 </w:t>
            </w:r>
            <w:proofErr w:type="spellStart"/>
            <w:r w:rsidRPr="0026089E">
              <w:t>человек</w:t>
            </w:r>
            <w:proofErr w:type="spellEnd"/>
          </w:p>
        </w:tc>
      </w:tr>
    </w:tbl>
    <w:p w:rsidR="006C478C" w:rsidRPr="0026089E" w:rsidRDefault="006C478C" w:rsidP="0026089E">
      <w:pPr>
        <w:pStyle w:val="a9"/>
      </w:pPr>
    </w:p>
    <w:p w:rsidR="006C478C" w:rsidRPr="00E52D33" w:rsidRDefault="006C478C" w:rsidP="00E52D33">
      <w:pPr>
        <w:pStyle w:val="a9"/>
        <w:jc w:val="both"/>
      </w:pPr>
      <w:r w:rsidRPr="00E52D33">
        <w:t>Вместе с тем отмечены недостатки в методической работе:</w:t>
      </w:r>
    </w:p>
    <w:p w:rsidR="006C478C" w:rsidRPr="00E52D33" w:rsidRDefault="006C478C" w:rsidP="00E52D33">
      <w:pPr>
        <w:pStyle w:val="a9"/>
        <w:jc w:val="both"/>
      </w:pPr>
      <w:r w:rsidRPr="00E52D33">
        <w:t xml:space="preserve">Не найдена такая форма организации, которая обеспечила </w:t>
      </w:r>
      <w:proofErr w:type="gramStart"/>
      <w:r w:rsidRPr="00E52D33">
        <w:t>бы не</w:t>
      </w:r>
      <w:proofErr w:type="gramEnd"/>
      <w:r w:rsidRPr="00E52D33">
        <w:t xml:space="preserve">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w:t>
      </w:r>
      <w:r w:rsidRPr="00E52D33">
        <w:rPr>
          <w:spacing w:val="-2"/>
        </w:rPr>
        <w:t xml:space="preserve"> </w:t>
      </w:r>
      <w:r w:rsidRPr="00E52D33">
        <w:t>ООО.</w:t>
      </w:r>
    </w:p>
    <w:p w:rsidR="006C478C" w:rsidRPr="00E52D33" w:rsidRDefault="006C478C" w:rsidP="00E52D33">
      <w:pPr>
        <w:pStyle w:val="a9"/>
        <w:jc w:val="both"/>
      </w:pPr>
      <w:r w:rsidRPr="00E52D33">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6C478C" w:rsidRPr="00E52D33" w:rsidRDefault="006C478C" w:rsidP="00E52D33">
      <w:pPr>
        <w:pStyle w:val="a9"/>
        <w:jc w:val="both"/>
      </w:pPr>
      <w:proofErr w:type="gramStart"/>
      <w:r w:rsidRPr="00E52D33">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roofErr w:type="gramEnd"/>
    </w:p>
    <w:p w:rsidR="006C478C" w:rsidRPr="00E52D33" w:rsidRDefault="006C478C" w:rsidP="00E52D33">
      <w:pPr>
        <w:pStyle w:val="a9"/>
        <w:jc w:val="both"/>
      </w:pPr>
      <w:r w:rsidRPr="00E52D33">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6C478C" w:rsidRPr="00E52D33" w:rsidRDefault="006C478C" w:rsidP="00E52D33">
      <w:pPr>
        <w:pStyle w:val="a9"/>
        <w:jc w:val="both"/>
      </w:pPr>
      <w:r w:rsidRPr="00E52D33">
        <w:t xml:space="preserve">Недостаточно высок уровень самоанализа у учителей и самоконтроля у учащихся. Слабо налажена система </w:t>
      </w:r>
      <w:proofErr w:type="spellStart"/>
      <w:r w:rsidRPr="00E52D33">
        <w:t>взаимопосещений</w:t>
      </w:r>
      <w:proofErr w:type="spellEnd"/>
      <w:r w:rsidRPr="00E52D33">
        <w:t xml:space="preserve"> внутри М/О.</w:t>
      </w:r>
    </w:p>
    <w:p w:rsidR="006C478C" w:rsidRPr="00E52D33" w:rsidRDefault="006C478C" w:rsidP="00E52D33">
      <w:pPr>
        <w:pStyle w:val="a9"/>
        <w:jc w:val="both"/>
      </w:pPr>
      <w:r w:rsidRPr="00E52D33">
        <w:t xml:space="preserve">Исходя из </w:t>
      </w:r>
      <w:proofErr w:type="gramStart"/>
      <w:r w:rsidRPr="00E52D33">
        <w:t>вышеизложенного</w:t>
      </w:r>
      <w:proofErr w:type="gramEnd"/>
      <w:r w:rsidRPr="00E52D33">
        <w:t xml:space="preserve"> основными задачами методической работы на новый учебный год</w:t>
      </w:r>
      <w:r w:rsidRPr="00E52D33">
        <w:rPr>
          <w:spacing w:val="-2"/>
        </w:rPr>
        <w:t xml:space="preserve"> </w:t>
      </w:r>
      <w:r w:rsidRPr="00E52D33">
        <w:t>являются:</w:t>
      </w:r>
    </w:p>
    <w:p w:rsidR="006C478C" w:rsidRPr="00E52D33" w:rsidRDefault="006C478C" w:rsidP="00E52D33">
      <w:pPr>
        <w:pStyle w:val="a9"/>
        <w:jc w:val="both"/>
      </w:pPr>
      <w:r w:rsidRPr="00E52D33">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6C478C" w:rsidRPr="00E52D33" w:rsidRDefault="006C478C" w:rsidP="00E52D33">
      <w:pPr>
        <w:pStyle w:val="a9"/>
        <w:jc w:val="both"/>
      </w:pPr>
      <w:r w:rsidRPr="00E52D33">
        <w:t>в процессе преподавания шире использовать возможности интерактивных, коллективных, творческих, технических способов обучения;</w:t>
      </w:r>
    </w:p>
    <w:p w:rsidR="006C478C" w:rsidRPr="00E52D33" w:rsidRDefault="006C478C" w:rsidP="00E52D33">
      <w:pPr>
        <w:pStyle w:val="a9"/>
        <w:jc w:val="both"/>
      </w:pPr>
      <w:r w:rsidRPr="00E52D33">
        <w:t>организовать целенаправленную работу с учащимися над развитием творческих способностей не только во внеурочное время, но и в учебное;</w:t>
      </w:r>
    </w:p>
    <w:p w:rsidR="006C478C" w:rsidRPr="00E52D33" w:rsidRDefault="006C478C" w:rsidP="00E52D33">
      <w:pPr>
        <w:pStyle w:val="a9"/>
        <w:jc w:val="both"/>
      </w:pPr>
      <w:r w:rsidRPr="00E52D33">
        <w:t>отслеживать работу по накоплению и обобщению педагогического опыта;</w:t>
      </w:r>
    </w:p>
    <w:p w:rsidR="006C478C" w:rsidRPr="00E52D33" w:rsidRDefault="006C478C" w:rsidP="00E52D33">
      <w:pPr>
        <w:pStyle w:val="a9"/>
        <w:jc w:val="both"/>
      </w:pPr>
      <w:r w:rsidRPr="00E52D33">
        <w:t>в работе М/</w:t>
      </w:r>
      <w:proofErr w:type="gramStart"/>
      <w:r w:rsidRPr="00E52D33">
        <w:t>О</w:t>
      </w:r>
      <w:proofErr w:type="gramEnd"/>
      <w:r w:rsidRPr="00E52D33">
        <w:t xml:space="preserve"> </w:t>
      </w:r>
      <w:proofErr w:type="gramStart"/>
      <w:r w:rsidRPr="00E52D33">
        <w:t>по</w:t>
      </w:r>
      <w:proofErr w:type="gramEnd"/>
      <w:r w:rsidRPr="00E52D33">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6C478C" w:rsidRPr="00E52D33" w:rsidRDefault="006C478C" w:rsidP="00E52D33">
      <w:pPr>
        <w:pStyle w:val="a9"/>
        <w:jc w:val="both"/>
      </w:pPr>
      <w:r w:rsidRPr="00E52D33">
        <w:t>спланировать цикл открытых уроков по М/</w:t>
      </w:r>
      <w:proofErr w:type="gramStart"/>
      <w:r w:rsidRPr="00E52D33">
        <w:t>О</w:t>
      </w:r>
      <w:proofErr w:type="gramEnd"/>
      <w:r w:rsidRPr="00E52D33">
        <w:t xml:space="preserve"> </w:t>
      </w:r>
      <w:proofErr w:type="gramStart"/>
      <w:r w:rsidRPr="00E52D33">
        <w:t>с</w:t>
      </w:r>
      <w:proofErr w:type="gramEnd"/>
      <w:r w:rsidRPr="00E52D33">
        <w:t xml:space="preserve"> учетом реальных возможностей по особо западающим вопросам и более тщательно продумать организацию </w:t>
      </w:r>
      <w:proofErr w:type="spellStart"/>
      <w:r w:rsidRPr="00E52D33">
        <w:t>взаимопосещения</w:t>
      </w:r>
      <w:proofErr w:type="spellEnd"/>
      <w:r w:rsidRPr="00E52D33">
        <w:t xml:space="preserve"> уроков;</w:t>
      </w:r>
    </w:p>
    <w:p w:rsidR="006C478C" w:rsidRPr="00E52D33" w:rsidRDefault="006C478C" w:rsidP="00E52D33">
      <w:pPr>
        <w:pStyle w:val="a9"/>
        <w:jc w:val="both"/>
      </w:pPr>
      <w:r w:rsidRPr="00E52D33">
        <w:t>организовать рейтинговый опрос учащихся об уровне проведения различных мероприятий во время предметных недель;</w:t>
      </w:r>
    </w:p>
    <w:p w:rsidR="006C478C" w:rsidRPr="00E52D33" w:rsidRDefault="006C478C" w:rsidP="00E52D33">
      <w:pPr>
        <w:pStyle w:val="a9"/>
        <w:jc w:val="both"/>
      </w:pPr>
      <w:r w:rsidRPr="00E52D33">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E52D33">
        <w:t>внутришкольной</w:t>
      </w:r>
      <w:proofErr w:type="spellEnd"/>
      <w:r w:rsidRPr="00E52D33">
        <w:rPr>
          <w:spacing w:val="-2"/>
        </w:rPr>
        <w:t xml:space="preserve"> </w:t>
      </w:r>
      <w:r w:rsidRPr="00E52D33">
        <w:t>конференции.</w:t>
      </w:r>
    </w:p>
    <w:p w:rsidR="006C478C" w:rsidRPr="00E52D33" w:rsidRDefault="006C478C" w:rsidP="00E52D33">
      <w:pPr>
        <w:pStyle w:val="a9"/>
        <w:jc w:val="both"/>
      </w:pPr>
      <w:r w:rsidRPr="00E52D33">
        <w:t>КУРСЫ ПОВЫШЕНИЯ КВАЛИФИКАЦИИ</w:t>
      </w:r>
    </w:p>
    <w:p w:rsidR="006C478C" w:rsidRPr="00E52D33" w:rsidRDefault="006C478C" w:rsidP="00E52D33">
      <w:pPr>
        <w:pStyle w:val="a9"/>
        <w:jc w:val="both"/>
      </w:pPr>
      <w:r w:rsidRPr="00E52D33">
        <w:t>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w:t>
      </w:r>
    </w:p>
    <w:p w:rsidR="006C478C" w:rsidRPr="00E52D33" w:rsidRDefault="006C478C" w:rsidP="00E52D33">
      <w:pPr>
        <w:pStyle w:val="a9"/>
        <w:jc w:val="both"/>
      </w:pPr>
      <w:r w:rsidRPr="00E52D33">
        <w:t>В 2019-2020 учебном году курсы повышения квалификации прошли 9 человек:</w:t>
      </w:r>
    </w:p>
    <w:p w:rsidR="006C478C" w:rsidRPr="00E52D33" w:rsidRDefault="006C478C" w:rsidP="00E52D33">
      <w:pPr>
        <w:pStyle w:val="a9"/>
        <w:jc w:val="both"/>
      </w:pPr>
      <w:r w:rsidRPr="00E52D33">
        <w:t>Учителя начальной школы – 3 человека</w:t>
      </w:r>
    </w:p>
    <w:p w:rsidR="006C478C" w:rsidRPr="00E52D33" w:rsidRDefault="006C478C" w:rsidP="00E52D33">
      <w:pPr>
        <w:pStyle w:val="a9"/>
        <w:jc w:val="both"/>
      </w:pPr>
      <w:r w:rsidRPr="00E52D33">
        <w:t>Учитель русского языка и литературы – 2 человек по теме «Профессиональные компетентности учителя русского языка и литературы: современные стратегии Концепции преподавания русского языка и литературы в РФ и внедрение ее в образовательну</w:t>
      </w:r>
      <w:r w:rsidRPr="00E52D33">
        <w:rPr>
          <w:spacing w:val="-1"/>
        </w:rPr>
        <w:t xml:space="preserve">ю </w:t>
      </w:r>
      <w:r w:rsidRPr="00E52D33">
        <w:t>практику».</w:t>
      </w:r>
    </w:p>
    <w:p w:rsidR="006C478C" w:rsidRPr="00E52D33" w:rsidRDefault="006C478C" w:rsidP="00E52D33">
      <w:pPr>
        <w:pStyle w:val="a9"/>
        <w:jc w:val="both"/>
      </w:pPr>
      <w:r w:rsidRPr="00E52D33">
        <w:t>Учитель физической культуры – 1 человек по теме «Модернизация содержания и технологий</w:t>
      </w:r>
      <w:r w:rsidRPr="0026089E">
        <w:t xml:space="preserve"> </w:t>
      </w:r>
      <w:r w:rsidRPr="00E52D33">
        <w:lastRenderedPageBreak/>
        <w:t>преподавания учебного предмета "Физическая культура" в соответствии с</w:t>
      </w:r>
      <w:r w:rsidRPr="00E52D33">
        <w:rPr>
          <w:spacing w:val="-1"/>
        </w:rPr>
        <w:t xml:space="preserve"> </w:t>
      </w:r>
      <w:r w:rsidRPr="00E52D33">
        <w:t>концепцией».</w:t>
      </w:r>
    </w:p>
    <w:p w:rsidR="006C478C" w:rsidRPr="00E52D33" w:rsidRDefault="006C478C" w:rsidP="00E52D33">
      <w:pPr>
        <w:pStyle w:val="a9"/>
        <w:jc w:val="both"/>
      </w:pPr>
      <w:r w:rsidRPr="00E52D33">
        <w:t>Учитель технологии – 1 человек по теме «Современные подходы и технологии в художественно-творческой</w:t>
      </w:r>
      <w:r w:rsidRPr="00E52D33">
        <w:rPr>
          <w:spacing w:val="-1"/>
        </w:rPr>
        <w:t xml:space="preserve"> </w:t>
      </w:r>
      <w:r w:rsidRPr="00E52D33">
        <w:t>деятельности».</w:t>
      </w:r>
    </w:p>
    <w:p w:rsidR="006C478C" w:rsidRPr="00E52D33" w:rsidRDefault="006C478C" w:rsidP="00E52D33">
      <w:pPr>
        <w:pStyle w:val="a9"/>
        <w:jc w:val="both"/>
      </w:pPr>
      <w:r w:rsidRPr="00E52D33">
        <w:t>Учителя-предметники, обучающие детей-инвалидов – 4 человека по теме «Обучение детей с ОВЗ с использованием</w:t>
      </w:r>
      <w:r w:rsidRPr="00E52D33">
        <w:rPr>
          <w:spacing w:val="-3"/>
        </w:rPr>
        <w:t xml:space="preserve"> </w:t>
      </w:r>
      <w:proofErr w:type="spellStart"/>
      <w:proofErr w:type="gramStart"/>
      <w:r w:rsidRPr="00E52D33">
        <w:t>Интернет-технологий</w:t>
      </w:r>
      <w:proofErr w:type="spellEnd"/>
      <w:proofErr w:type="gramEnd"/>
      <w:r w:rsidRPr="00E52D33">
        <w:t>».</w:t>
      </w:r>
    </w:p>
    <w:p w:rsidR="006C478C" w:rsidRPr="00E52D33" w:rsidRDefault="006C478C" w:rsidP="00E52D33">
      <w:pPr>
        <w:pStyle w:val="a9"/>
        <w:jc w:val="both"/>
      </w:pPr>
      <w:r w:rsidRPr="00E52D33">
        <w:t>ПРОФЕССИОНАЛЬНАЯ АКТИВНОСТЬ ПЕДАГОГОВ</w:t>
      </w:r>
    </w:p>
    <w:p w:rsidR="006C478C" w:rsidRPr="00E52D33" w:rsidRDefault="006C478C" w:rsidP="00E52D33">
      <w:pPr>
        <w:pStyle w:val="a9"/>
        <w:jc w:val="both"/>
      </w:pPr>
      <w:r w:rsidRPr="00E52D33">
        <w:t>Участие педагогов школы в 2019-2020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6C478C" w:rsidRPr="00E52D33" w:rsidRDefault="006C478C" w:rsidP="00E52D33">
      <w:pPr>
        <w:pStyle w:val="a9"/>
        <w:jc w:val="both"/>
      </w:pPr>
      <w:r w:rsidRPr="00E52D33">
        <w:t xml:space="preserve">Считаю, эффективным является опыт стимулирования активного участия педагогов в конкурсах, </w:t>
      </w:r>
      <w:proofErr w:type="spellStart"/>
      <w:r w:rsidRPr="00E52D33">
        <w:t>вебинарах</w:t>
      </w:r>
      <w:proofErr w:type="spellEnd"/>
      <w:r w:rsidRPr="00E52D33">
        <w:t>,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w:t>
      </w:r>
    </w:p>
    <w:p w:rsidR="006C478C" w:rsidRPr="00E52D33" w:rsidRDefault="006C478C" w:rsidP="00E52D33">
      <w:pPr>
        <w:pStyle w:val="a9"/>
        <w:jc w:val="both"/>
      </w:pPr>
      <w:r w:rsidRPr="00E52D33">
        <w:t>В течение учебного года педагоги школы с целью обобщения и распространения передового</w:t>
      </w:r>
      <w:r w:rsidRPr="00E52D33">
        <w:rPr>
          <w:spacing w:val="10"/>
        </w:rPr>
        <w:t xml:space="preserve"> </w:t>
      </w:r>
      <w:r w:rsidRPr="00E52D33">
        <w:t>педагогического</w:t>
      </w:r>
      <w:r w:rsidRPr="00E52D33">
        <w:rPr>
          <w:spacing w:val="10"/>
        </w:rPr>
        <w:t xml:space="preserve"> </w:t>
      </w:r>
      <w:r w:rsidRPr="00E52D33">
        <w:t>опыта</w:t>
      </w:r>
      <w:r w:rsidRPr="00E52D33">
        <w:rPr>
          <w:spacing w:val="11"/>
        </w:rPr>
        <w:t xml:space="preserve"> </w:t>
      </w:r>
      <w:r w:rsidRPr="00E52D33">
        <w:t>успешно</w:t>
      </w:r>
      <w:r w:rsidRPr="00E52D33">
        <w:rPr>
          <w:spacing w:val="14"/>
        </w:rPr>
        <w:t xml:space="preserve"> </w:t>
      </w:r>
      <w:r w:rsidRPr="00E52D33">
        <w:t>участвовали</w:t>
      </w:r>
      <w:r w:rsidRPr="00E52D33">
        <w:rPr>
          <w:spacing w:val="12"/>
        </w:rPr>
        <w:t xml:space="preserve"> </w:t>
      </w:r>
      <w:r w:rsidRPr="00E52D33">
        <w:t>в</w:t>
      </w:r>
      <w:r w:rsidRPr="00E52D33">
        <w:rPr>
          <w:spacing w:val="9"/>
        </w:rPr>
        <w:t xml:space="preserve"> </w:t>
      </w:r>
      <w:r w:rsidRPr="00E52D33">
        <w:t>мероприятиях</w:t>
      </w:r>
      <w:r w:rsidRPr="00E52D33">
        <w:rPr>
          <w:spacing w:val="12"/>
        </w:rPr>
        <w:t xml:space="preserve"> </w:t>
      </w:r>
      <w:r w:rsidRPr="00E52D33">
        <w:t>и</w:t>
      </w:r>
      <w:r w:rsidRPr="00E52D33">
        <w:rPr>
          <w:spacing w:val="17"/>
        </w:rPr>
        <w:t xml:space="preserve"> </w:t>
      </w:r>
      <w:r w:rsidRPr="00E52D33">
        <w:t>конкурсах</w:t>
      </w:r>
      <w:r w:rsidRPr="00E52D33">
        <w:rPr>
          <w:spacing w:val="14"/>
        </w:rPr>
        <w:t xml:space="preserve"> </w:t>
      </w:r>
      <w:r w:rsidRPr="00E52D33">
        <w:t>различного</w:t>
      </w:r>
    </w:p>
    <w:p w:rsidR="006C478C" w:rsidRPr="00E52D33" w:rsidRDefault="006C478C" w:rsidP="00E52D33">
      <w:pPr>
        <w:pStyle w:val="a9"/>
        <w:jc w:val="both"/>
      </w:pPr>
      <w:r w:rsidRPr="00E52D33">
        <w:t>уровня. 12 педагогических работников приняли активное участие в серии вебинаров по вопросам подготовки к проведению ЕГЭ-2020.</w:t>
      </w:r>
    </w:p>
    <w:p w:rsidR="006C478C" w:rsidRPr="00E52D33" w:rsidRDefault="006C478C" w:rsidP="00E52D33">
      <w:pPr>
        <w:pStyle w:val="a9"/>
        <w:jc w:val="both"/>
      </w:pPr>
      <w:r w:rsidRPr="00E52D33">
        <w:t>ВНУТРИШКОЛЬНЫЙ КОНТРОЛЬ</w:t>
      </w:r>
    </w:p>
    <w:p w:rsidR="006C478C" w:rsidRPr="00E52D33" w:rsidRDefault="006C478C" w:rsidP="00E52D33">
      <w:pPr>
        <w:pStyle w:val="a9"/>
        <w:jc w:val="both"/>
      </w:pPr>
      <w:r w:rsidRPr="00E52D33">
        <w:t xml:space="preserve">В рамках выполнения плана </w:t>
      </w:r>
      <w:proofErr w:type="spellStart"/>
      <w:r w:rsidRPr="00E52D33">
        <w:t>внутришкольного</w:t>
      </w:r>
      <w:proofErr w:type="spellEnd"/>
      <w:r w:rsidRPr="00E52D33">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proofErr w:type="gramStart"/>
      <w:r w:rsidRPr="00E52D33">
        <w:t>учебно</w:t>
      </w:r>
      <w:proofErr w:type="spellEnd"/>
      <w:r w:rsidRPr="00E52D33">
        <w:t xml:space="preserve"> - воспитательным</w:t>
      </w:r>
      <w:proofErr w:type="gramEnd"/>
      <w:r w:rsidRPr="00E52D33">
        <w:t xml:space="preserve"> процессом, контроля уровня преподавания, прохождения и усвоения программы обучающимися, своевременному выявлению и предупреждению проблем и причин </w:t>
      </w:r>
      <w:proofErr w:type="spellStart"/>
      <w:r w:rsidRPr="00E52D33">
        <w:t>неуспешности</w:t>
      </w:r>
      <w:proofErr w:type="spellEnd"/>
      <w:r w:rsidRPr="00E52D33">
        <w:t xml:space="preserve">. Это посещения уроков и занятий, проведение мониторингов знаний, в том числе анализ результатов </w:t>
      </w:r>
      <w:proofErr w:type="spellStart"/>
      <w:r w:rsidRPr="00E52D33">
        <w:t>диагностическтих</w:t>
      </w:r>
      <w:proofErr w:type="spellEnd"/>
      <w:r w:rsidRPr="00E52D33">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6C478C" w:rsidRPr="00E52D33" w:rsidRDefault="006C478C" w:rsidP="00E52D33">
      <w:pPr>
        <w:pStyle w:val="a9"/>
        <w:jc w:val="both"/>
      </w:pPr>
      <w:r w:rsidRPr="00E52D33">
        <w:t>Цель ВШК: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w:t>
      </w:r>
      <w:r w:rsidRPr="00E52D33">
        <w:rPr>
          <w:spacing w:val="-17"/>
        </w:rPr>
        <w:t xml:space="preserve"> </w:t>
      </w:r>
      <w:r w:rsidRPr="00E52D33">
        <w:t>учреждениях.</w:t>
      </w:r>
    </w:p>
    <w:p w:rsidR="006C478C" w:rsidRPr="00E52D33" w:rsidRDefault="006C478C" w:rsidP="00E52D33">
      <w:pPr>
        <w:pStyle w:val="a9"/>
        <w:jc w:val="both"/>
      </w:pPr>
      <w:r w:rsidRPr="00E52D33">
        <w:t>Задачи ВШК:</w:t>
      </w:r>
    </w:p>
    <w:p w:rsidR="006C478C" w:rsidRPr="00E52D33" w:rsidRDefault="006C478C" w:rsidP="00E52D33">
      <w:pPr>
        <w:pStyle w:val="a9"/>
        <w:jc w:val="both"/>
      </w:pPr>
      <w:proofErr w:type="gramStart"/>
      <w:r w:rsidRPr="00E52D33">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E52D33">
        <w:t>педколлектива</w:t>
      </w:r>
      <w:proofErr w:type="spellEnd"/>
      <w:r w:rsidRPr="00E52D33">
        <w:t>, создание обстановки заинтересованности, доверия и совместного творчества: учитель – обучающийся, руководитель – учитель, учитель –</w:t>
      </w:r>
      <w:r w:rsidRPr="00E52D33">
        <w:rPr>
          <w:spacing w:val="7"/>
        </w:rPr>
        <w:t xml:space="preserve"> </w:t>
      </w:r>
      <w:r w:rsidRPr="00E52D33">
        <w:t>родитель.</w:t>
      </w:r>
      <w:proofErr w:type="gramEnd"/>
    </w:p>
    <w:p w:rsidR="006C478C" w:rsidRPr="00E52D33" w:rsidRDefault="006C478C" w:rsidP="00E52D33">
      <w:pPr>
        <w:pStyle w:val="a9"/>
        <w:jc w:val="both"/>
      </w:pPr>
      <w:r w:rsidRPr="00E52D33">
        <w:t>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w:t>
      </w:r>
      <w:r w:rsidRPr="00E52D33">
        <w:rPr>
          <w:spacing w:val="2"/>
        </w:rPr>
        <w:t xml:space="preserve"> </w:t>
      </w:r>
      <w:r w:rsidRPr="00E52D33">
        <w:t>учащихся.</w:t>
      </w:r>
    </w:p>
    <w:p w:rsidR="006C478C" w:rsidRPr="00E52D33" w:rsidRDefault="006C478C" w:rsidP="00E52D33">
      <w:pPr>
        <w:pStyle w:val="a9"/>
        <w:jc w:val="both"/>
      </w:pPr>
      <w:r w:rsidRPr="00E52D33">
        <w:t>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6C478C" w:rsidRPr="00E52D33" w:rsidRDefault="006C478C" w:rsidP="00E52D33">
      <w:pPr>
        <w:pStyle w:val="a9"/>
        <w:jc w:val="both"/>
      </w:pPr>
      <w:r w:rsidRPr="00E52D33">
        <w:t xml:space="preserve">Совершенствовать систему </w:t>
      </w:r>
      <w:proofErr w:type="gramStart"/>
      <w:r w:rsidRPr="00E52D33">
        <w:t>контроля за</w:t>
      </w:r>
      <w:proofErr w:type="gramEnd"/>
      <w:r w:rsidRPr="00E52D33">
        <w:t xml:space="preserve"> состоянием и ведением школьной</w:t>
      </w:r>
      <w:r w:rsidRPr="00E52D33">
        <w:rPr>
          <w:spacing w:val="-18"/>
        </w:rPr>
        <w:t xml:space="preserve"> </w:t>
      </w:r>
      <w:r w:rsidRPr="00E52D33">
        <w:t>документации.</w:t>
      </w:r>
    </w:p>
    <w:p w:rsidR="006C478C" w:rsidRPr="00E52D33" w:rsidRDefault="006C478C" w:rsidP="00E52D33">
      <w:pPr>
        <w:pStyle w:val="a9"/>
        <w:jc w:val="both"/>
      </w:pPr>
      <w:r w:rsidRPr="00E52D33">
        <w:t xml:space="preserve">Принципы построения контроля: научность, системность, цикличность; демократизация, </w:t>
      </w:r>
      <w:proofErr w:type="spellStart"/>
      <w:r w:rsidRPr="00E52D33">
        <w:t>гуманизация</w:t>
      </w:r>
      <w:proofErr w:type="spellEnd"/>
      <w:r w:rsidRPr="00E52D33">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6C478C" w:rsidRPr="00E52D33" w:rsidRDefault="006C478C" w:rsidP="00E52D33">
      <w:pPr>
        <w:pStyle w:val="a9"/>
        <w:jc w:val="both"/>
      </w:pPr>
      <w:r w:rsidRPr="00E52D33">
        <w:t>ЛИЧНЫЕ ДЕЛА</w:t>
      </w:r>
    </w:p>
    <w:p w:rsidR="006C478C" w:rsidRPr="00E52D33" w:rsidRDefault="006C478C" w:rsidP="00E52D33">
      <w:pPr>
        <w:pStyle w:val="a9"/>
        <w:jc w:val="both"/>
        <w:rPr>
          <w:b/>
        </w:rPr>
      </w:pPr>
      <w:r w:rsidRPr="00E52D33">
        <w:t xml:space="preserve">В соответствии с планом </w:t>
      </w:r>
      <w:proofErr w:type="spellStart"/>
      <w:r w:rsidRPr="00E52D33">
        <w:t>внутришкольного</w:t>
      </w:r>
      <w:proofErr w:type="spellEnd"/>
      <w:r w:rsidRPr="00E52D33">
        <w:t xml:space="preserve"> контроля на 2019–2020 учебный год по проверке</w:t>
      </w:r>
    </w:p>
    <w:p w:rsidR="006C478C" w:rsidRPr="00E52D33" w:rsidRDefault="006C478C" w:rsidP="00E52D33">
      <w:pPr>
        <w:pStyle w:val="a9"/>
        <w:jc w:val="both"/>
      </w:pPr>
      <w:r w:rsidRPr="00E52D33">
        <w:t xml:space="preserve">состояния ведения и соблюдения единых требований при оформлении личных дел обучающихся           1-11 - </w:t>
      </w:r>
      <w:proofErr w:type="spellStart"/>
      <w:r w:rsidRPr="00E52D33">
        <w:t>х</w:t>
      </w:r>
      <w:proofErr w:type="spellEnd"/>
      <w:r w:rsidRPr="00E52D33">
        <w:t xml:space="preserve"> классов.</w:t>
      </w:r>
    </w:p>
    <w:p w:rsidR="006C478C" w:rsidRPr="00E52D33" w:rsidRDefault="006C478C" w:rsidP="00E52D33">
      <w:pPr>
        <w:pStyle w:val="a9"/>
        <w:jc w:val="both"/>
      </w:pPr>
      <w:r w:rsidRPr="00E52D33">
        <w:t>Выводы: Проверка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 Все итоговые оценки выставлены.</w:t>
      </w:r>
    </w:p>
    <w:p w:rsidR="006C478C" w:rsidRPr="00E52D33" w:rsidRDefault="006C478C" w:rsidP="00E52D33">
      <w:pPr>
        <w:pStyle w:val="a9"/>
        <w:jc w:val="both"/>
      </w:pPr>
      <w:r w:rsidRPr="00E52D33">
        <w:t>ЖУРНАЛЫ</w:t>
      </w:r>
    </w:p>
    <w:p w:rsidR="006C478C" w:rsidRPr="00E52D33" w:rsidRDefault="006C478C" w:rsidP="00E52D33">
      <w:pPr>
        <w:pStyle w:val="a9"/>
        <w:jc w:val="both"/>
      </w:pPr>
      <w:r w:rsidRPr="00E52D33">
        <w:t xml:space="preserve">В рамках </w:t>
      </w:r>
      <w:proofErr w:type="spellStart"/>
      <w:r w:rsidRPr="00E52D33">
        <w:t>внутришкольного</w:t>
      </w:r>
      <w:proofErr w:type="spellEnd"/>
      <w:r w:rsidRPr="00E52D33">
        <w:t xml:space="preserve"> контроля мной регулярно проверялась система работы педагогов с журналами как важным видом контрольной и отчётной документации. Про</w:t>
      </w:r>
      <w:r w:rsidR="00F62136" w:rsidRPr="00E52D33">
        <w:t>верка журналов</w:t>
      </w:r>
      <w:r w:rsidR="00F62136">
        <w:t xml:space="preserve"> </w:t>
      </w:r>
      <w:r w:rsidRPr="00E52D33">
        <w:lastRenderedPageBreak/>
        <w:t>осуществлялась каждый учебный модуль.</w:t>
      </w:r>
    </w:p>
    <w:p w:rsidR="006C478C" w:rsidRPr="00E52D33" w:rsidRDefault="006C478C" w:rsidP="00E52D33">
      <w:pPr>
        <w:pStyle w:val="a9"/>
        <w:jc w:val="both"/>
      </w:pPr>
      <w:r w:rsidRPr="00E52D33">
        <w:t>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w:t>
      </w:r>
    </w:p>
    <w:p w:rsidR="006C478C" w:rsidRPr="00E52D33" w:rsidRDefault="006C478C" w:rsidP="00E52D33">
      <w:pPr>
        <w:pStyle w:val="a9"/>
        <w:jc w:val="both"/>
      </w:pPr>
      <w:r w:rsidRPr="00E52D33">
        <w:t>Выводы:</w:t>
      </w:r>
    </w:p>
    <w:p w:rsidR="006C478C" w:rsidRPr="00E52D33" w:rsidRDefault="006C478C" w:rsidP="00E52D33">
      <w:pPr>
        <w:pStyle w:val="a9"/>
        <w:jc w:val="both"/>
      </w:pPr>
      <w:r w:rsidRPr="00E52D33">
        <w:t>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w:t>
      </w:r>
      <w:r w:rsidRPr="00E52D33">
        <w:rPr>
          <w:spacing w:val="-4"/>
        </w:rPr>
        <w:t xml:space="preserve"> </w:t>
      </w:r>
      <w:r w:rsidRPr="00E52D33">
        <w:t>«отлично».</w:t>
      </w:r>
    </w:p>
    <w:p w:rsidR="006C478C" w:rsidRPr="00E52D33" w:rsidRDefault="006C478C" w:rsidP="00E52D33">
      <w:pPr>
        <w:pStyle w:val="a9"/>
        <w:jc w:val="both"/>
      </w:pPr>
      <w:r w:rsidRPr="00E52D33">
        <w:t>По итогам учебного года все журналы оформлены грамотно, сделаны соответствующие сноски, печати. Все журналы готовы к</w:t>
      </w:r>
      <w:r w:rsidRPr="00E52D33">
        <w:rPr>
          <w:spacing w:val="-3"/>
        </w:rPr>
        <w:t xml:space="preserve"> </w:t>
      </w:r>
      <w:r w:rsidRPr="00E52D33">
        <w:t>архивированию.</w:t>
      </w:r>
    </w:p>
    <w:p w:rsidR="006C478C" w:rsidRPr="00E52D33" w:rsidRDefault="006C478C" w:rsidP="00E52D33">
      <w:pPr>
        <w:pStyle w:val="a9"/>
        <w:jc w:val="both"/>
      </w:pPr>
      <w:r w:rsidRPr="00E52D33">
        <w:t>ТЕТРАДИ</w:t>
      </w:r>
    </w:p>
    <w:p w:rsidR="006C478C" w:rsidRPr="00E52D33" w:rsidRDefault="006C478C" w:rsidP="00E52D33">
      <w:pPr>
        <w:pStyle w:val="a9"/>
        <w:jc w:val="both"/>
      </w:pPr>
      <w:r w:rsidRPr="00E52D33">
        <w:t>В течение года осуществлялись проверки работы педагогов с тетрадями. Основная цель проверки: соблюдение требований работы с данным видом документации.</w:t>
      </w:r>
    </w:p>
    <w:p w:rsidR="006C478C" w:rsidRPr="00E52D33" w:rsidRDefault="006C478C" w:rsidP="00E52D33">
      <w:pPr>
        <w:pStyle w:val="a9"/>
        <w:jc w:val="both"/>
      </w:pPr>
      <w:r w:rsidRPr="00E52D33">
        <w:t>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w:t>
      </w:r>
    </w:p>
    <w:p w:rsidR="006C478C" w:rsidRPr="00E52D33" w:rsidRDefault="006C478C" w:rsidP="00E52D33">
      <w:pPr>
        <w:pStyle w:val="a9"/>
        <w:jc w:val="both"/>
      </w:pPr>
      <w:r w:rsidRPr="00E52D33">
        <w:t>ОБЩИЕ ВЫВОДЫ</w:t>
      </w:r>
    </w:p>
    <w:p w:rsidR="006C478C" w:rsidRPr="00E52D33" w:rsidRDefault="006C478C" w:rsidP="00E52D33">
      <w:pPr>
        <w:pStyle w:val="a9"/>
        <w:jc w:val="both"/>
      </w:pPr>
      <w:r w:rsidRPr="00E52D33">
        <w:t>По результатам анализа работы школы за 2019 – 2020 учебный год можно сделать следующие</w:t>
      </w:r>
    </w:p>
    <w:p w:rsidR="006C478C" w:rsidRPr="00E52D33" w:rsidRDefault="006C478C" w:rsidP="00E52D33">
      <w:pPr>
        <w:pStyle w:val="a9"/>
        <w:jc w:val="both"/>
      </w:pPr>
      <w:r w:rsidRPr="00E52D33">
        <w:t>выводы:</w:t>
      </w:r>
    </w:p>
    <w:p w:rsidR="006C478C" w:rsidRPr="00E52D33" w:rsidRDefault="006C478C" w:rsidP="00E52D33">
      <w:pPr>
        <w:pStyle w:val="a9"/>
        <w:jc w:val="both"/>
      </w:pPr>
      <w:r w:rsidRPr="00E52D33">
        <w:t>Учебный план на 2019-2020 учебный год выполнен, учебные программы</w:t>
      </w:r>
      <w:r w:rsidRPr="00E52D33">
        <w:rPr>
          <w:spacing w:val="-7"/>
        </w:rPr>
        <w:t xml:space="preserve"> </w:t>
      </w:r>
      <w:r w:rsidRPr="00E52D33">
        <w:t>пройдены.</w:t>
      </w:r>
    </w:p>
    <w:p w:rsidR="006C478C" w:rsidRPr="00E52D33" w:rsidRDefault="006C478C" w:rsidP="00E52D33">
      <w:pPr>
        <w:pStyle w:val="a9"/>
        <w:jc w:val="both"/>
      </w:pPr>
      <w:r w:rsidRPr="00E52D33">
        <w:t>Общешкольный средний процент успеваемости без учёта ЕГЭ и ОГЭ по школе</w:t>
      </w:r>
      <w:r w:rsidRPr="00E52D33">
        <w:rPr>
          <w:spacing w:val="-5"/>
        </w:rPr>
        <w:t xml:space="preserve"> </w:t>
      </w:r>
      <w:r w:rsidRPr="00E52D33">
        <w:t>100%.</w:t>
      </w:r>
    </w:p>
    <w:p w:rsidR="006C478C" w:rsidRPr="00E52D33" w:rsidRDefault="006C478C" w:rsidP="00E52D33">
      <w:pPr>
        <w:pStyle w:val="a9"/>
        <w:jc w:val="both"/>
      </w:pPr>
      <w:r w:rsidRPr="00E52D33">
        <w:t xml:space="preserve">В школе ведется учет пропусков учебных занятий </w:t>
      </w:r>
      <w:proofErr w:type="gramStart"/>
      <w:r w:rsidRPr="00E52D33">
        <w:t>обучающимися</w:t>
      </w:r>
      <w:proofErr w:type="gramEnd"/>
      <w:r w:rsidRPr="00E52D33">
        <w:t>, контроль за посещаемостью учебных</w:t>
      </w:r>
      <w:r w:rsidRPr="00E52D33">
        <w:rPr>
          <w:spacing w:val="3"/>
        </w:rPr>
        <w:t xml:space="preserve"> </w:t>
      </w:r>
      <w:r w:rsidRPr="00E52D33">
        <w:t>занятий.</w:t>
      </w:r>
    </w:p>
    <w:p w:rsidR="006C478C" w:rsidRPr="00E52D33" w:rsidRDefault="006C478C" w:rsidP="00E52D33">
      <w:pPr>
        <w:pStyle w:val="a9"/>
        <w:jc w:val="both"/>
      </w:pPr>
      <w:r w:rsidRPr="00E52D33">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и ГМО, обмен опытом, в том числе публикации своего труда, и многие другие</w:t>
      </w:r>
      <w:r w:rsidRPr="00E52D33">
        <w:rPr>
          <w:spacing w:val="-4"/>
        </w:rPr>
        <w:t xml:space="preserve"> </w:t>
      </w:r>
      <w:r w:rsidRPr="00E52D33">
        <w:t>мероприятия.</w:t>
      </w:r>
    </w:p>
    <w:p w:rsidR="006C478C" w:rsidRPr="00E52D33" w:rsidRDefault="006C478C" w:rsidP="00E52D33">
      <w:pPr>
        <w:pStyle w:val="a9"/>
        <w:jc w:val="both"/>
      </w:pPr>
      <w:r w:rsidRPr="00E52D33">
        <w:t>РЕКОМЕНДАЦИИ:</w:t>
      </w:r>
    </w:p>
    <w:p w:rsidR="006C478C" w:rsidRPr="00E52D33" w:rsidRDefault="006C478C" w:rsidP="00E52D33">
      <w:pPr>
        <w:pStyle w:val="a9"/>
        <w:jc w:val="both"/>
      </w:pPr>
      <w:r w:rsidRPr="00E52D33">
        <w:t xml:space="preserve">Продолжить работу по </w:t>
      </w:r>
      <w:proofErr w:type="gramStart"/>
      <w:r w:rsidRPr="00E52D33">
        <w:t>повышении</w:t>
      </w:r>
      <w:proofErr w:type="gramEnd"/>
      <w:r w:rsidRPr="00E52D33">
        <w:t xml:space="preserve"> качества успеваемости в 2020-2021 учебном</w:t>
      </w:r>
      <w:r w:rsidRPr="00E52D33">
        <w:rPr>
          <w:spacing w:val="-12"/>
        </w:rPr>
        <w:t xml:space="preserve"> </w:t>
      </w:r>
      <w:r w:rsidRPr="00E52D33">
        <w:t>году.</w:t>
      </w:r>
    </w:p>
    <w:p w:rsidR="006C478C" w:rsidRPr="00E52D33" w:rsidRDefault="006C478C" w:rsidP="00E52D33">
      <w:pPr>
        <w:pStyle w:val="a9"/>
        <w:jc w:val="both"/>
      </w:pPr>
      <w:r w:rsidRPr="00E52D33">
        <w:t xml:space="preserve">Обеспечить своевременную работу с </w:t>
      </w:r>
      <w:proofErr w:type="gramStart"/>
      <w:r w:rsidRPr="00E52D33">
        <w:t>обучающимися</w:t>
      </w:r>
      <w:proofErr w:type="gramEnd"/>
      <w:r w:rsidRPr="00E52D33">
        <w:t xml:space="preserve"> имеющими одну тройку – это резерв школы.</w:t>
      </w:r>
    </w:p>
    <w:p w:rsidR="006C478C" w:rsidRPr="00E52D33" w:rsidRDefault="006C478C" w:rsidP="00E52D33">
      <w:pPr>
        <w:pStyle w:val="a9"/>
        <w:jc w:val="both"/>
      </w:pPr>
      <w:r w:rsidRPr="00E52D33">
        <w:t>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w:t>
      </w:r>
      <w:r w:rsidRPr="00E52D33">
        <w:rPr>
          <w:spacing w:val="-1"/>
        </w:rPr>
        <w:t xml:space="preserve"> </w:t>
      </w:r>
      <w:r w:rsidRPr="00E52D33">
        <w:t>школьника).</w:t>
      </w:r>
    </w:p>
    <w:p w:rsidR="006C478C" w:rsidRPr="00E52D33" w:rsidRDefault="006C478C" w:rsidP="00E52D33">
      <w:pPr>
        <w:pStyle w:val="a9"/>
        <w:jc w:val="both"/>
      </w:pPr>
      <w:r w:rsidRPr="00E52D33">
        <w:t>Продолжать работу по преемственности на первой и второй ступенях</w:t>
      </w:r>
      <w:r w:rsidRPr="00E52D33">
        <w:rPr>
          <w:spacing w:val="-9"/>
        </w:rPr>
        <w:t xml:space="preserve"> </w:t>
      </w:r>
      <w:r w:rsidRPr="00E52D33">
        <w:t>обучения.</w:t>
      </w:r>
    </w:p>
    <w:p w:rsidR="006C478C" w:rsidRPr="00E52D33" w:rsidRDefault="006C478C" w:rsidP="00E52D33">
      <w:pPr>
        <w:pStyle w:val="a9"/>
        <w:jc w:val="both"/>
      </w:pPr>
      <w:r w:rsidRPr="00E52D33">
        <w:t>Учителям предметникам и классным руководителям использовать в работе все средства и способы для улучшения качества обучения.</w:t>
      </w:r>
    </w:p>
    <w:p w:rsidR="006C478C" w:rsidRPr="00E52D33" w:rsidRDefault="006C478C" w:rsidP="00E52D33">
      <w:pPr>
        <w:pStyle w:val="a9"/>
        <w:jc w:val="both"/>
      </w:pPr>
      <w:r w:rsidRPr="00E52D33">
        <w:t xml:space="preserve">Взять на контроль и отслеживать успешность обучения </w:t>
      </w:r>
      <w:proofErr w:type="gramStart"/>
      <w:r w:rsidRPr="00E52D33">
        <w:t>обучающихся</w:t>
      </w:r>
      <w:proofErr w:type="gramEnd"/>
      <w:r w:rsidRPr="00E52D33">
        <w:t xml:space="preserve"> в</w:t>
      </w:r>
      <w:r w:rsidRPr="00E52D33">
        <w:rPr>
          <w:spacing w:val="-7"/>
        </w:rPr>
        <w:t xml:space="preserve"> </w:t>
      </w:r>
      <w:r w:rsidRPr="00E52D33">
        <w:t>динамике.</w:t>
      </w:r>
    </w:p>
    <w:p w:rsidR="006C478C" w:rsidRPr="00E52D33" w:rsidRDefault="006C478C" w:rsidP="00E52D33">
      <w:pPr>
        <w:pStyle w:val="a9"/>
        <w:jc w:val="both"/>
      </w:pPr>
      <w:r w:rsidRPr="00E52D33">
        <w:t xml:space="preserve">Оказать </w:t>
      </w:r>
      <w:proofErr w:type="gramStart"/>
      <w:r w:rsidRPr="00E52D33">
        <w:t>неуспевающим</w:t>
      </w:r>
      <w:proofErr w:type="gramEnd"/>
      <w:r w:rsidRPr="00E52D33">
        <w:t xml:space="preserve"> обучающимся помощь, включив в коррекционную работу социального педагога, учителей- предметников и</w:t>
      </w:r>
      <w:r w:rsidRPr="00E52D33">
        <w:rPr>
          <w:spacing w:val="-6"/>
        </w:rPr>
        <w:t xml:space="preserve"> </w:t>
      </w:r>
      <w:r w:rsidRPr="00E52D33">
        <w:t>родителей.</w:t>
      </w:r>
    </w:p>
    <w:p w:rsidR="006C478C" w:rsidRPr="00E52D33" w:rsidRDefault="006C478C" w:rsidP="00E52D33">
      <w:pPr>
        <w:pStyle w:val="a9"/>
        <w:jc w:val="both"/>
      </w:pPr>
      <w:r w:rsidRPr="00E52D33">
        <w:t>Усилить необходимость предварительных малых педсоветов по</w:t>
      </w:r>
      <w:r w:rsidRPr="00E52D33">
        <w:rPr>
          <w:spacing w:val="-1"/>
        </w:rPr>
        <w:t xml:space="preserve"> </w:t>
      </w:r>
      <w:r w:rsidRPr="00E52D33">
        <w:t>параллелям.</w:t>
      </w:r>
    </w:p>
    <w:p w:rsidR="006C478C" w:rsidRPr="00E52D33" w:rsidRDefault="006C478C" w:rsidP="00E52D33">
      <w:pPr>
        <w:pStyle w:val="a9"/>
        <w:jc w:val="both"/>
      </w:pPr>
      <w:r w:rsidRPr="00E52D33">
        <w:t>Обеспечить сохранение контингента</w:t>
      </w:r>
      <w:r w:rsidRPr="00E52D33">
        <w:rPr>
          <w:spacing w:val="-4"/>
        </w:rPr>
        <w:t xml:space="preserve"> </w:t>
      </w:r>
      <w:proofErr w:type="gramStart"/>
      <w:r w:rsidRPr="00E52D33">
        <w:t>обучающихся</w:t>
      </w:r>
      <w:proofErr w:type="gramEnd"/>
      <w:r w:rsidRPr="00E52D33">
        <w:t>.</w:t>
      </w:r>
    </w:p>
    <w:p w:rsidR="006C478C" w:rsidRPr="00E52D33" w:rsidRDefault="006C478C" w:rsidP="00E52D33">
      <w:pPr>
        <w:pStyle w:val="a9"/>
        <w:jc w:val="both"/>
      </w:pPr>
      <w:r w:rsidRPr="00E52D33">
        <w:t xml:space="preserve">Задача каждой ступени – создание предпосылок для перехода на следующую ступень, уменьшить риск </w:t>
      </w:r>
      <w:proofErr w:type="gramStart"/>
      <w:r w:rsidRPr="00E52D33">
        <w:t>возрастного–психологического</w:t>
      </w:r>
      <w:proofErr w:type="gramEnd"/>
      <w:r w:rsidRPr="00E52D33">
        <w:t xml:space="preserve"> кризиса.</w:t>
      </w:r>
    </w:p>
    <w:p w:rsidR="006C478C" w:rsidRPr="00E52D33" w:rsidRDefault="006C478C" w:rsidP="00E52D33">
      <w:pPr>
        <w:pStyle w:val="a9"/>
        <w:jc w:val="both"/>
      </w:pPr>
      <w:r w:rsidRPr="00E52D33">
        <w:t>Разработать</w:t>
      </w:r>
      <w:r w:rsidRPr="00E52D33">
        <w:tab/>
        <w:t>вариативные</w:t>
      </w:r>
      <w:r w:rsidRPr="00E52D33">
        <w:tab/>
        <w:t>программы</w:t>
      </w:r>
      <w:r w:rsidRPr="00E52D33">
        <w:tab/>
        <w:t>и</w:t>
      </w:r>
      <w:r w:rsidRPr="00E52D33">
        <w:tab/>
        <w:t>использовать</w:t>
      </w:r>
      <w:r w:rsidRPr="00E52D33">
        <w:tab/>
        <w:t>преемственность</w:t>
      </w:r>
      <w:r w:rsidRPr="00E52D33">
        <w:tab/>
      </w:r>
      <w:r w:rsidRPr="00E52D33">
        <w:rPr>
          <w:spacing w:val="-3"/>
        </w:rPr>
        <w:t xml:space="preserve">технологий </w:t>
      </w:r>
      <w:r w:rsidRPr="00E52D33">
        <w:t>обучения при переходе на новую ступень</w:t>
      </w:r>
      <w:r w:rsidRPr="00E52D33">
        <w:rPr>
          <w:spacing w:val="-7"/>
        </w:rPr>
        <w:t xml:space="preserve"> </w:t>
      </w:r>
      <w:r w:rsidRPr="00E52D33">
        <w:t>обучения.</w:t>
      </w:r>
    </w:p>
    <w:p w:rsidR="006C478C" w:rsidRPr="00E52D33" w:rsidRDefault="006C478C" w:rsidP="00E52D33">
      <w:pPr>
        <w:pStyle w:val="a9"/>
        <w:jc w:val="both"/>
      </w:pPr>
      <w:r w:rsidRPr="00E52D33">
        <w:t>Продолжить работу по созданию благоприятной мотивационной</w:t>
      </w:r>
      <w:r w:rsidRPr="00E52D33">
        <w:rPr>
          <w:spacing w:val="-10"/>
        </w:rPr>
        <w:t xml:space="preserve"> </w:t>
      </w:r>
      <w:r w:rsidRPr="00E52D33">
        <w:t>среды.</w:t>
      </w:r>
    </w:p>
    <w:p w:rsidR="006C478C" w:rsidRPr="00E52D33" w:rsidRDefault="006C478C" w:rsidP="00E52D33">
      <w:pPr>
        <w:pStyle w:val="a9"/>
        <w:jc w:val="both"/>
      </w:pPr>
      <w:r w:rsidRPr="00E52D33">
        <w:t>Продолжить</w:t>
      </w:r>
      <w:r w:rsidRPr="00E52D33">
        <w:rPr>
          <w:spacing w:val="35"/>
        </w:rPr>
        <w:t xml:space="preserve"> </w:t>
      </w:r>
      <w:r w:rsidRPr="00E52D33">
        <w:t>укрепление</w:t>
      </w:r>
      <w:r w:rsidRPr="00E52D33">
        <w:rPr>
          <w:spacing w:val="30"/>
        </w:rPr>
        <w:t xml:space="preserve"> </w:t>
      </w:r>
      <w:r w:rsidRPr="00E52D33">
        <w:t>нравственно</w:t>
      </w:r>
      <w:r w:rsidRPr="00E52D33">
        <w:rPr>
          <w:spacing w:val="31"/>
        </w:rPr>
        <w:t xml:space="preserve"> </w:t>
      </w:r>
      <w:r w:rsidRPr="00E52D33">
        <w:t>здоровых</w:t>
      </w:r>
      <w:r w:rsidRPr="00E52D33">
        <w:rPr>
          <w:spacing w:val="33"/>
        </w:rPr>
        <w:t xml:space="preserve"> </w:t>
      </w:r>
      <w:r w:rsidRPr="00E52D33">
        <w:t>отношений</w:t>
      </w:r>
      <w:r w:rsidRPr="00E52D33">
        <w:rPr>
          <w:spacing w:val="30"/>
        </w:rPr>
        <w:t xml:space="preserve"> </w:t>
      </w:r>
      <w:r w:rsidRPr="00E52D33">
        <w:t>в</w:t>
      </w:r>
      <w:r w:rsidRPr="00E52D33">
        <w:rPr>
          <w:spacing w:val="31"/>
        </w:rPr>
        <w:t xml:space="preserve"> </w:t>
      </w:r>
      <w:r w:rsidRPr="00E52D33">
        <w:t>педагогическом</w:t>
      </w:r>
      <w:r w:rsidRPr="00E52D33">
        <w:rPr>
          <w:spacing w:val="32"/>
        </w:rPr>
        <w:t xml:space="preserve"> </w:t>
      </w:r>
      <w:r w:rsidRPr="00E52D33">
        <w:t>коллективе,</w:t>
      </w:r>
    </w:p>
    <w:p w:rsidR="006C478C" w:rsidRPr="00E52D33" w:rsidRDefault="006C478C" w:rsidP="00E52D33">
      <w:pPr>
        <w:pStyle w:val="a9"/>
        <w:jc w:val="both"/>
      </w:pPr>
      <w:r w:rsidRPr="00E52D33">
        <w:t xml:space="preserve">ученическом и родительском сообществе, осуществлять социализацию </w:t>
      </w:r>
      <w:proofErr w:type="gramStart"/>
      <w:r w:rsidRPr="00E52D33">
        <w:t>обучающихся</w:t>
      </w:r>
      <w:proofErr w:type="gramEnd"/>
      <w:r w:rsidRPr="00E52D33">
        <w:t>, дальнейшее развитие социальной компетентности.</w:t>
      </w:r>
    </w:p>
    <w:p w:rsidR="006C478C" w:rsidRPr="00E52D33" w:rsidRDefault="006C478C" w:rsidP="00E52D33">
      <w:pPr>
        <w:pStyle w:val="a9"/>
        <w:jc w:val="both"/>
      </w:pPr>
      <w:r w:rsidRPr="00E52D33">
        <w:t xml:space="preserve">Учебно-методической службе целенаправленно осуществить переход от </w:t>
      </w:r>
      <w:proofErr w:type="gramStart"/>
      <w:r w:rsidRPr="00E52D33">
        <w:t>репродуктивного</w:t>
      </w:r>
      <w:proofErr w:type="gramEnd"/>
      <w:r w:rsidRPr="00E52D33">
        <w:t xml:space="preserve"> к деятельностному</w:t>
      </w:r>
      <w:r w:rsidRPr="00E52D33">
        <w:rPr>
          <w:spacing w:val="-8"/>
        </w:rPr>
        <w:t xml:space="preserve"> </w:t>
      </w:r>
      <w:r w:rsidRPr="00E52D33">
        <w:t>подходу.</w:t>
      </w:r>
    </w:p>
    <w:p w:rsidR="006C478C" w:rsidRPr="0026089E" w:rsidRDefault="006C478C" w:rsidP="00E52D33">
      <w:pPr>
        <w:pStyle w:val="a9"/>
        <w:jc w:val="both"/>
      </w:pPr>
      <w:r w:rsidRPr="00E52D33">
        <w:t>Обратить внимание на культуру организации учебного труда (степень самостоятельности, владение</w:t>
      </w:r>
      <w:r w:rsidRPr="0026089E">
        <w:t xml:space="preserve"> </w:t>
      </w:r>
      <w:r w:rsidRPr="0026089E">
        <w:lastRenderedPageBreak/>
        <w:t>приёмами самоконтроля и самопроверки, отношение к учению, умение находить рациональные способы</w:t>
      </w:r>
      <w:r w:rsidRPr="0026089E">
        <w:rPr>
          <w:spacing w:val="-3"/>
        </w:rPr>
        <w:t xml:space="preserve"> </w:t>
      </w:r>
      <w:r w:rsidRPr="0026089E">
        <w:t>решения).</w:t>
      </w:r>
    </w:p>
    <w:p w:rsidR="006C478C" w:rsidRPr="0026089E" w:rsidRDefault="006C478C" w:rsidP="00E52D33">
      <w:pPr>
        <w:pStyle w:val="a9"/>
        <w:jc w:val="both"/>
      </w:pPr>
      <w:r w:rsidRPr="0026089E">
        <w:t xml:space="preserve">В отношении каждого обучающегося учитывать результаты диагностики </w:t>
      </w:r>
      <w:proofErr w:type="spellStart"/>
      <w:r w:rsidRPr="0026089E">
        <w:t>обученности</w:t>
      </w:r>
      <w:proofErr w:type="spellEnd"/>
      <w:r w:rsidRPr="0026089E">
        <w:t xml:space="preserve"> и </w:t>
      </w:r>
      <w:proofErr w:type="spellStart"/>
      <w:r w:rsidRPr="0026089E">
        <w:t>обучаемости</w:t>
      </w:r>
      <w:proofErr w:type="spellEnd"/>
      <w:r w:rsidRPr="0026089E">
        <w:t xml:space="preserve"> и направлять своё личное взаимодействие на ОУУД,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6C478C" w:rsidRPr="0026089E" w:rsidRDefault="006C478C" w:rsidP="00E52D33">
      <w:pPr>
        <w:pStyle w:val="a9"/>
        <w:jc w:val="both"/>
        <w:rPr>
          <w:b/>
        </w:rPr>
      </w:pPr>
      <w:r w:rsidRPr="0026089E">
        <w:t>ЗАДАЧИ НА 2020 -2021 УЧЕБНЫЙ ГОД</w:t>
      </w:r>
    </w:p>
    <w:p w:rsidR="006C478C" w:rsidRPr="0026089E" w:rsidRDefault="006C478C" w:rsidP="00E52D33">
      <w:pPr>
        <w:pStyle w:val="a9"/>
        <w:jc w:val="both"/>
      </w:pPr>
      <w:r w:rsidRPr="0026089E">
        <w:t>Обеспечивать качество, эффективность, доступность, открытость и вариативность образовательных услуг.</w:t>
      </w:r>
    </w:p>
    <w:p w:rsidR="006C478C" w:rsidRPr="0026089E" w:rsidRDefault="006C478C" w:rsidP="00E52D33">
      <w:pPr>
        <w:pStyle w:val="a9"/>
        <w:jc w:val="both"/>
      </w:pPr>
      <w:r w:rsidRPr="0026089E">
        <w:t>Использовать в работе модели учета индивидуального прогресса обучающегося и педагога.</w:t>
      </w:r>
    </w:p>
    <w:p w:rsidR="006C478C" w:rsidRPr="0026089E" w:rsidRDefault="006C478C" w:rsidP="00E52D33">
      <w:pPr>
        <w:pStyle w:val="a9"/>
        <w:jc w:val="both"/>
      </w:pPr>
      <w:r w:rsidRPr="0026089E">
        <w:t>Использовать на качественно новом уровне формы и методы работы с одаренными, слабоуспевающими, имеющими проблемы со здоровьем детьми.</w:t>
      </w:r>
    </w:p>
    <w:p w:rsidR="006C478C" w:rsidRPr="0026089E" w:rsidRDefault="006C478C" w:rsidP="00E52D33">
      <w:pPr>
        <w:pStyle w:val="a9"/>
        <w:jc w:val="both"/>
      </w:pPr>
      <w:r w:rsidRPr="0026089E">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26089E">
        <w:t>мысле</w:t>
      </w:r>
      <w:r w:rsidR="00D6561E">
        <w:t>-</w:t>
      </w:r>
      <w:r w:rsidRPr="0026089E">
        <w:t>коммуникации</w:t>
      </w:r>
      <w:proofErr w:type="spellEnd"/>
      <w:r w:rsidRPr="0026089E">
        <w:t>, необходимые новой школе будущего.</w:t>
      </w:r>
    </w:p>
    <w:p w:rsidR="006C478C" w:rsidRPr="0026089E" w:rsidRDefault="006C478C" w:rsidP="00E52D33">
      <w:pPr>
        <w:pStyle w:val="a9"/>
        <w:jc w:val="both"/>
      </w:pPr>
      <w:r w:rsidRPr="0026089E">
        <w:t>Формировать здоровьесберегающую образовательную среду, обеспечивающую сохранение здоровья участников образовательного процесса.</w:t>
      </w:r>
    </w:p>
    <w:p w:rsidR="006C478C" w:rsidRPr="0026089E" w:rsidRDefault="006C478C" w:rsidP="00E52D33">
      <w:pPr>
        <w:pStyle w:val="a9"/>
        <w:jc w:val="both"/>
      </w:pPr>
      <w:r w:rsidRPr="0026089E">
        <w:t>Формировать духовно-нравственные основы развития и социализации личности в поликультурной среде на основе толерантного подхода.</w:t>
      </w:r>
    </w:p>
    <w:p w:rsidR="006C478C" w:rsidRPr="0026089E" w:rsidRDefault="006C478C" w:rsidP="00E52D33">
      <w:pPr>
        <w:pStyle w:val="a9"/>
        <w:jc w:val="both"/>
      </w:pPr>
      <w:r w:rsidRPr="0026089E">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w:t>
      </w:r>
      <w:r w:rsidRPr="0026089E">
        <w:rPr>
          <w:spacing w:val="-1"/>
        </w:rPr>
        <w:t xml:space="preserve"> </w:t>
      </w:r>
      <w:r w:rsidRPr="0026089E">
        <w:t>социализации.</w:t>
      </w:r>
    </w:p>
    <w:p w:rsidR="006C478C" w:rsidRPr="0026089E" w:rsidRDefault="006C478C" w:rsidP="00E52D33">
      <w:pPr>
        <w:pStyle w:val="a9"/>
        <w:jc w:val="both"/>
      </w:pPr>
      <w:r w:rsidRPr="0026089E">
        <w:t>Развивать систему мотивации педагогических и управленческих кадров.</w:t>
      </w:r>
    </w:p>
    <w:p w:rsidR="00960708" w:rsidRPr="005331C7" w:rsidRDefault="00960708" w:rsidP="005331C7">
      <w:pPr>
        <w:pStyle w:val="ad"/>
        <w:spacing w:before="0" w:beforeAutospacing="0" w:after="0"/>
        <w:rPr>
          <w:szCs w:val="28"/>
        </w:rPr>
      </w:pPr>
      <w:r w:rsidRPr="005331C7">
        <w:rPr>
          <w:rFonts w:eastAsia="Calibri"/>
          <w:szCs w:val="28"/>
        </w:rPr>
        <w:t xml:space="preserve">Сведения о </w:t>
      </w:r>
      <w:r w:rsidRPr="005331C7">
        <w:rPr>
          <w:szCs w:val="28"/>
        </w:rPr>
        <w:t>материально-техническом обеспечении образо</w:t>
      </w:r>
      <w:r w:rsidRPr="005331C7">
        <w:rPr>
          <w:szCs w:val="28"/>
        </w:rPr>
        <w:softHyphen/>
        <w:t xml:space="preserve">вательной деятельности </w:t>
      </w:r>
    </w:p>
    <w:p w:rsidR="00960708" w:rsidRPr="005331C7" w:rsidRDefault="00960708" w:rsidP="005331C7">
      <w:pPr>
        <w:jc w:val="both"/>
      </w:pPr>
      <w:bookmarkStart w:id="0" w:name="_GoBack"/>
      <w:r w:rsidRPr="005331C7">
        <w:t xml:space="preserve">Здание: Свидетельство о государственной регистрации права от 21.05.2012г. </w:t>
      </w:r>
    </w:p>
    <w:p w:rsidR="00960708" w:rsidRPr="005331C7" w:rsidRDefault="00960708" w:rsidP="005331C7">
      <w:r w:rsidRPr="005331C7">
        <w:t xml:space="preserve">61 - </w:t>
      </w:r>
      <w:proofErr w:type="gramStart"/>
      <w:r w:rsidRPr="005331C7">
        <w:t>АЖ</w:t>
      </w:r>
      <w:proofErr w:type="gramEnd"/>
      <w:r w:rsidRPr="005331C7">
        <w:t xml:space="preserve">   901122</w:t>
      </w:r>
    </w:p>
    <w:p w:rsidR="00960708" w:rsidRPr="005331C7" w:rsidRDefault="00960708" w:rsidP="005331C7">
      <w:r w:rsidRPr="005331C7">
        <w:t>Адрес почтовый: 346314, Ростовская область, Красносулинский район, п. Первомайский, ул. Карла Маркса,25.</w:t>
      </w:r>
    </w:p>
    <w:p w:rsidR="00960708" w:rsidRPr="005331C7" w:rsidRDefault="00960708" w:rsidP="005331C7">
      <w:r w:rsidRPr="005331C7">
        <w:t>Запись регистрации в Едином государственном реестре прав на недвижимое имущество и сделок с ним №.61-61-23/045/2009-462</w:t>
      </w:r>
    </w:p>
    <w:p w:rsidR="00960708" w:rsidRPr="005331C7" w:rsidRDefault="00960708" w:rsidP="005331C7">
      <w:r w:rsidRPr="005331C7">
        <w:t>Кадастровый номер: 61-61-23/020/2009-036</w:t>
      </w:r>
    </w:p>
    <w:p w:rsidR="00960708" w:rsidRPr="005331C7" w:rsidRDefault="00960708" w:rsidP="005331C7">
      <w:r w:rsidRPr="005331C7">
        <w:t>Вид права: оперативное управление.</w:t>
      </w:r>
    </w:p>
    <w:p w:rsidR="00960708" w:rsidRPr="005331C7" w:rsidRDefault="00960708" w:rsidP="005331C7">
      <w:r w:rsidRPr="005331C7">
        <w:t xml:space="preserve">Земельный участок: Выписка из единого государственного реестра прав на недвижимое имущество и сделок с ним, удостоверяющая проведённую государственную регистрацию прав </w:t>
      </w:r>
      <w:proofErr w:type="gramStart"/>
      <w:r w:rsidRPr="005331C7">
        <w:t>от</w:t>
      </w:r>
      <w:proofErr w:type="gramEnd"/>
      <w:r w:rsidRPr="005331C7">
        <w:t>. Кадастровый номер. 61:51:0020105:4</w:t>
      </w:r>
    </w:p>
    <w:p w:rsidR="00960708" w:rsidRPr="005331C7" w:rsidRDefault="00960708" w:rsidP="005331C7">
      <w:r w:rsidRPr="005331C7">
        <w:t xml:space="preserve">Адрес почтовый346314, Ростовская область, Красносулинский район, п. Первомайский, </w:t>
      </w:r>
      <w:r w:rsidR="005331C7">
        <w:t xml:space="preserve"> </w:t>
      </w:r>
      <w:r w:rsidRPr="005331C7">
        <w:t>ул. Карла Маркса,25.</w:t>
      </w:r>
      <w:bookmarkEnd w:id="0"/>
    </w:p>
    <w:tbl>
      <w:tblPr>
        <w:tblStyle w:val="ae"/>
        <w:tblW w:w="0" w:type="auto"/>
        <w:tblLayout w:type="fixed"/>
        <w:tblLook w:val="04A0"/>
      </w:tblPr>
      <w:tblGrid>
        <w:gridCol w:w="704"/>
        <w:gridCol w:w="3048"/>
        <w:gridCol w:w="6704"/>
      </w:tblGrid>
      <w:tr w:rsidR="00960708" w:rsidRPr="005331C7" w:rsidTr="002E7231">
        <w:tc>
          <w:tcPr>
            <w:tcW w:w="704" w:type="dxa"/>
          </w:tcPr>
          <w:p w:rsidR="00960708" w:rsidRPr="005331C7" w:rsidRDefault="00960708" w:rsidP="002E7231">
            <w:pPr>
              <w:spacing w:before="100" w:beforeAutospacing="1" w:after="119"/>
              <w:jc w:val="center"/>
              <w:rPr>
                <w:lang w:eastAsia="ru-RU"/>
              </w:rPr>
            </w:pPr>
            <w:r w:rsidRPr="005331C7">
              <w:rPr>
                <w:lang w:eastAsia="ru-RU"/>
              </w:rPr>
              <w:t xml:space="preserve">№ </w:t>
            </w:r>
            <w:proofErr w:type="spellStart"/>
            <w:proofErr w:type="gramStart"/>
            <w:r w:rsidRPr="005331C7">
              <w:rPr>
                <w:lang w:eastAsia="ru-RU"/>
              </w:rPr>
              <w:t>п</w:t>
            </w:r>
            <w:proofErr w:type="spellEnd"/>
            <w:proofErr w:type="gramEnd"/>
            <w:r w:rsidRPr="005331C7">
              <w:rPr>
                <w:lang w:eastAsia="ru-RU"/>
              </w:rPr>
              <w:t>/</w:t>
            </w:r>
            <w:proofErr w:type="spellStart"/>
            <w:r w:rsidRPr="005331C7">
              <w:rPr>
                <w:lang w:eastAsia="ru-RU"/>
              </w:rPr>
              <w:t>п</w:t>
            </w:r>
            <w:proofErr w:type="spellEnd"/>
          </w:p>
        </w:tc>
        <w:tc>
          <w:tcPr>
            <w:tcW w:w="3048" w:type="dxa"/>
          </w:tcPr>
          <w:p w:rsidR="00960708" w:rsidRPr="005331C7" w:rsidRDefault="00960708" w:rsidP="002E7231">
            <w:pPr>
              <w:jc w:val="center"/>
              <w:rPr>
                <w:lang w:eastAsia="ru-RU"/>
              </w:rPr>
            </w:pPr>
            <w:r w:rsidRPr="005331C7">
              <w:rPr>
                <w:lang w:eastAsia="ru-RU"/>
              </w:rPr>
              <w:t>Наименование</w:t>
            </w:r>
          </w:p>
          <w:p w:rsidR="00960708" w:rsidRPr="005331C7" w:rsidRDefault="00960708" w:rsidP="002E7231">
            <w:pPr>
              <w:adjustRightInd w:val="0"/>
              <w:jc w:val="center"/>
            </w:pPr>
            <w:r w:rsidRPr="005331C7">
              <w:t>предметов, курсов, дисциплин (модулей) в соответствии с учебным планом:</w:t>
            </w:r>
          </w:p>
          <w:p w:rsidR="00960708" w:rsidRPr="005331C7" w:rsidRDefault="00960708" w:rsidP="002E7231">
            <w:pPr>
              <w:jc w:val="center"/>
              <w:rPr>
                <w:lang w:eastAsia="ru-RU"/>
              </w:rPr>
            </w:pPr>
          </w:p>
        </w:tc>
        <w:tc>
          <w:tcPr>
            <w:tcW w:w="6704" w:type="dxa"/>
          </w:tcPr>
          <w:p w:rsidR="00960708" w:rsidRPr="005331C7" w:rsidRDefault="00960708" w:rsidP="002E7231">
            <w:pPr>
              <w:spacing w:before="100" w:beforeAutospacing="1" w:after="119"/>
              <w:jc w:val="center"/>
              <w:rPr>
                <w:lang w:eastAsia="ru-RU"/>
              </w:rPr>
            </w:pPr>
            <w:r w:rsidRPr="005331C7">
              <w:rPr>
                <w:lang w:eastAsia="ru-RU"/>
              </w:rPr>
              <w:t>Наименование помещений, кабинетов и пр. с перечнем основного оборудования.</w:t>
            </w:r>
          </w:p>
        </w:tc>
      </w:tr>
      <w:tr w:rsidR="00960708" w:rsidRPr="005331C7" w:rsidTr="002E7231">
        <w:trPr>
          <w:trHeight w:val="690"/>
        </w:trPr>
        <w:tc>
          <w:tcPr>
            <w:tcW w:w="704" w:type="dxa"/>
          </w:tcPr>
          <w:p w:rsidR="00960708" w:rsidRPr="005331C7" w:rsidRDefault="00960708" w:rsidP="002E7231">
            <w:pPr>
              <w:spacing w:beforeAutospacing="1" w:afterAutospacing="1"/>
              <w:ind w:left="360"/>
              <w:rPr>
                <w:lang w:eastAsia="ru-RU"/>
              </w:rPr>
            </w:pPr>
            <w:r w:rsidRPr="005331C7">
              <w:rPr>
                <w:lang w:eastAsia="ru-RU"/>
              </w:rPr>
              <w:t>1</w:t>
            </w:r>
          </w:p>
        </w:tc>
        <w:tc>
          <w:tcPr>
            <w:tcW w:w="3048" w:type="dxa"/>
          </w:tcPr>
          <w:p w:rsidR="00960708" w:rsidRPr="005331C7" w:rsidRDefault="00960708" w:rsidP="002E7231">
            <w:pPr>
              <w:pStyle w:val="a9"/>
              <w:rPr>
                <w:lang w:eastAsia="ru-RU"/>
              </w:rPr>
            </w:pPr>
            <w:r w:rsidRPr="005331C7">
              <w:rPr>
                <w:lang w:eastAsia="ru-RU"/>
              </w:rPr>
              <w:t>Русский язык,</w:t>
            </w:r>
          </w:p>
          <w:p w:rsidR="00960708" w:rsidRPr="005331C7" w:rsidRDefault="00960708" w:rsidP="002E7231">
            <w:pPr>
              <w:pStyle w:val="a9"/>
              <w:rPr>
                <w:lang w:eastAsia="ru-RU"/>
              </w:rPr>
            </w:pPr>
            <w:r w:rsidRPr="005331C7">
              <w:rPr>
                <w:lang w:eastAsia="ru-RU"/>
              </w:rPr>
              <w:t>Английский язык</w:t>
            </w:r>
          </w:p>
        </w:tc>
        <w:tc>
          <w:tcPr>
            <w:tcW w:w="6704" w:type="dxa"/>
          </w:tcPr>
          <w:p w:rsidR="00960708" w:rsidRPr="005331C7" w:rsidRDefault="00960708" w:rsidP="002E7231">
            <w:pPr>
              <w:jc w:val="both"/>
              <w:rPr>
                <w:lang w:eastAsia="ru-RU"/>
              </w:rPr>
            </w:pPr>
            <w:r w:rsidRPr="005331C7">
              <w:rPr>
                <w:lang w:eastAsia="ru-RU"/>
              </w:rPr>
              <w:t xml:space="preserve">кабинет 6 класса; </w:t>
            </w:r>
            <w:proofErr w:type="spellStart"/>
            <w:r w:rsidRPr="005331C7">
              <w:t>Мультимедийный</w:t>
            </w:r>
            <w:proofErr w:type="spellEnd"/>
            <w:r w:rsidRPr="005331C7">
              <w:t xml:space="preserve"> компьютер в сборе, Интерактивная доска IQ </w:t>
            </w:r>
            <w:proofErr w:type="spellStart"/>
            <w:r w:rsidRPr="005331C7">
              <w:t>Board</w:t>
            </w:r>
            <w:proofErr w:type="spellEnd"/>
            <w:r w:rsidRPr="005331C7">
              <w:t xml:space="preserve"> PS S082, Наглядный английский" (методические</w:t>
            </w:r>
            <w:proofErr w:type="gramStart"/>
            <w:r w:rsidRPr="005331C7">
              <w:t xml:space="preserve"> .</w:t>
            </w:r>
            <w:proofErr w:type="gramEnd"/>
            <w:r w:rsidRPr="005331C7">
              <w:t xml:space="preserve">пособия., набор </w:t>
            </w:r>
            <w:proofErr w:type="spellStart"/>
            <w:r w:rsidRPr="005331C7">
              <w:t>пастеров</w:t>
            </w:r>
            <w:proofErr w:type="spellEnd"/>
            <w:r w:rsidRPr="005331C7">
              <w:t>),</w:t>
            </w:r>
          </w:p>
        </w:tc>
      </w:tr>
      <w:tr w:rsidR="00960708" w:rsidRPr="005331C7" w:rsidTr="002E7231">
        <w:trPr>
          <w:trHeight w:val="614"/>
        </w:trPr>
        <w:tc>
          <w:tcPr>
            <w:tcW w:w="704" w:type="dxa"/>
          </w:tcPr>
          <w:p w:rsidR="00960708" w:rsidRPr="005331C7" w:rsidRDefault="00960708" w:rsidP="002E7231">
            <w:pPr>
              <w:spacing w:beforeAutospacing="1" w:afterAutospacing="1"/>
              <w:ind w:left="360"/>
              <w:rPr>
                <w:lang w:eastAsia="ru-RU"/>
              </w:rPr>
            </w:pPr>
            <w:r w:rsidRPr="005331C7">
              <w:rPr>
                <w:lang w:eastAsia="ru-RU"/>
              </w:rPr>
              <w:t>2</w:t>
            </w:r>
          </w:p>
        </w:tc>
        <w:tc>
          <w:tcPr>
            <w:tcW w:w="3048" w:type="dxa"/>
          </w:tcPr>
          <w:p w:rsidR="00960708" w:rsidRPr="005331C7" w:rsidRDefault="00960708" w:rsidP="002E7231">
            <w:pPr>
              <w:spacing w:before="240"/>
              <w:rPr>
                <w:lang w:eastAsia="ru-RU"/>
              </w:rPr>
            </w:pPr>
            <w:r w:rsidRPr="005331C7">
              <w:rPr>
                <w:lang w:eastAsia="ru-RU"/>
              </w:rPr>
              <w:t>Математика</w:t>
            </w:r>
          </w:p>
        </w:tc>
        <w:tc>
          <w:tcPr>
            <w:tcW w:w="6704" w:type="dxa"/>
          </w:tcPr>
          <w:p w:rsidR="00960708" w:rsidRPr="005331C7" w:rsidRDefault="00960708" w:rsidP="002E7231">
            <w:pPr>
              <w:jc w:val="both"/>
              <w:rPr>
                <w:lang w:eastAsia="ru-RU"/>
              </w:rPr>
            </w:pPr>
            <w:r w:rsidRPr="005331C7">
              <w:rPr>
                <w:lang w:eastAsia="ru-RU"/>
              </w:rPr>
              <w:t xml:space="preserve">кабинет 9 класса; </w:t>
            </w:r>
            <w:proofErr w:type="spellStart"/>
            <w:r w:rsidRPr="005331C7">
              <w:t>Мультимедийный</w:t>
            </w:r>
            <w:proofErr w:type="spellEnd"/>
            <w:r w:rsidRPr="005331C7">
              <w:t xml:space="preserve"> компьютер в сборе LENOVO Е50.00 </w:t>
            </w:r>
            <w:proofErr w:type="spellStart"/>
            <w:r w:rsidRPr="005331C7">
              <w:t>Intel</w:t>
            </w:r>
            <w:proofErr w:type="spellEnd"/>
            <w:r w:rsidRPr="005331C7">
              <w:t xml:space="preserve"> </w:t>
            </w:r>
            <w:proofErr w:type="spellStart"/>
            <w:r w:rsidRPr="005331C7">
              <w:t>Celeron</w:t>
            </w:r>
            <w:proofErr w:type="spellEnd"/>
            <w:r w:rsidRPr="005331C7">
              <w:t xml:space="preserve"> (монитор ACER, клавиатура и мышь </w:t>
            </w:r>
            <w:proofErr w:type="spellStart"/>
            <w:r w:rsidRPr="005331C7">
              <w:t>Sven</w:t>
            </w:r>
            <w:proofErr w:type="spellEnd"/>
            <w:r w:rsidRPr="005331C7">
              <w:t xml:space="preserve"> </w:t>
            </w:r>
            <w:proofErr w:type="spellStart"/>
            <w:r w:rsidRPr="005331C7">
              <w:t>Standard</w:t>
            </w:r>
            <w:proofErr w:type="spellEnd"/>
            <w:r w:rsidRPr="005331C7">
              <w:t xml:space="preserve">), Интерактивная доска  SMART </w:t>
            </w:r>
            <w:proofErr w:type="spellStart"/>
            <w:r w:rsidRPr="005331C7">
              <w:t>Board</w:t>
            </w:r>
            <w:proofErr w:type="spellEnd"/>
            <w:r w:rsidRPr="005331C7">
              <w:t xml:space="preserve"> 480 в сборе </w:t>
            </w:r>
            <w:proofErr w:type="gramStart"/>
            <w:r w:rsidRPr="005331C7">
              <w:t xml:space="preserve">( </w:t>
            </w:r>
            <w:proofErr w:type="gramEnd"/>
            <w:r w:rsidRPr="005331C7">
              <w:t xml:space="preserve">пульт </w:t>
            </w:r>
            <w:proofErr w:type="spellStart"/>
            <w:r w:rsidRPr="005331C7">
              <w:t>дистационный</w:t>
            </w:r>
            <w:proofErr w:type="spellEnd"/>
            <w:r w:rsidRPr="005331C7">
              <w:t>, крепление проекторное), таблицы по математике,</w:t>
            </w:r>
            <w:r w:rsidRPr="005331C7">
              <w:rPr>
                <w:lang w:eastAsia="ru-RU"/>
              </w:rPr>
              <w:t xml:space="preserve"> диски, плакаты, математические инструменты</w:t>
            </w:r>
          </w:p>
        </w:tc>
      </w:tr>
      <w:tr w:rsidR="00960708" w:rsidRPr="005331C7" w:rsidTr="002E7231">
        <w:tc>
          <w:tcPr>
            <w:tcW w:w="704" w:type="dxa"/>
          </w:tcPr>
          <w:p w:rsidR="00960708" w:rsidRPr="005331C7" w:rsidRDefault="00960708" w:rsidP="002E7231">
            <w:pPr>
              <w:spacing w:beforeAutospacing="1" w:afterAutospacing="1"/>
              <w:ind w:left="360"/>
              <w:rPr>
                <w:lang w:eastAsia="ru-RU"/>
              </w:rPr>
            </w:pPr>
            <w:r w:rsidRPr="005331C7">
              <w:rPr>
                <w:lang w:eastAsia="ru-RU"/>
              </w:rPr>
              <w:t>3</w:t>
            </w:r>
          </w:p>
        </w:tc>
        <w:tc>
          <w:tcPr>
            <w:tcW w:w="3048" w:type="dxa"/>
          </w:tcPr>
          <w:p w:rsidR="00960708" w:rsidRPr="005331C7" w:rsidRDefault="00960708" w:rsidP="002E7231">
            <w:pPr>
              <w:spacing w:before="240" w:after="160" w:line="259" w:lineRule="auto"/>
              <w:rPr>
                <w:bCs/>
                <w:lang w:bidi="ru-RU"/>
              </w:rPr>
            </w:pPr>
            <w:r w:rsidRPr="005331C7">
              <w:rPr>
                <w:bCs/>
                <w:lang w:bidi="ru-RU"/>
              </w:rPr>
              <w:t>Физика   /   ОБЖ</w:t>
            </w:r>
          </w:p>
        </w:tc>
        <w:tc>
          <w:tcPr>
            <w:tcW w:w="6704" w:type="dxa"/>
          </w:tcPr>
          <w:p w:rsidR="00960708" w:rsidRPr="005331C7" w:rsidRDefault="00960708" w:rsidP="002E7231">
            <w:pPr>
              <w:spacing w:after="119"/>
              <w:jc w:val="both"/>
              <w:rPr>
                <w:lang w:eastAsia="ru-RU"/>
              </w:rPr>
            </w:pPr>
            <w:r w:rsidRPr="005331C7">
              <w:rPr>
                <w:lang w:eastAsia="ru-RU"/>
              </w:rPr>
              <w:t xml:space="preserve">кабинет 7 класса; </w:t>
            </w:r>
            <w:r w:rsidRPr="005331C7">
              <w:t xml:space="preserve">Проектор </w:t>
            </w:r>
            <w:r w:rsidRPr="005331C7">
              <w:rPr>
                <w:lang w:val="en-US"/>
              </w:rPr>
              <w:t>ACER</w:t>
            </w:r>
            <w:r w:rsidRPr="005331C7">
              <w:t xml:space="preserve"> </w:t>
            </w:r>
            <w:r w:rsidRPr="005331C7">
              <w:rPr>
                <w:lang w:val="en-US"/>
              </w:rPr>
              <w:t>X</w:t>
            </w:r>
            <w:r w:rsidRPr="005331C7">
              <w:t>113</w:t>
            </w:r>
            <w:r w:rsidRPr="005331C7">
              <w:rPr>
                <w:lang w:val="en-US"/>
              </w:rPr>
              <w:t>P</w:t>
            </w:r>
            <w:r w:rsidRPr="005331C7">
              <w:t xml:space="preserve">, Экран </w:t>
            </w:r>
            <w:r w:rsidRPr="005331C7">
              <w:rPr>
                <w:lang w:val="en-US"/>
              </w:rPr>
              <w:t>Screen</w:t>
            </w:r>
            <w:r w:rsidRPr="005331C7">
              <w:t xml:space="preserve"> </w:t>
            </w:r>
            <w:r w:rsidRPr="005331C7">
              <w:rPr>
                <w:lang w:val="en-US"/>
              </w:rPr>
              <w:t>Media</w:t>
            </w:r>
            <w:r w:rsidRPr="005331C7">
              <w:t xml:space="preserve"> </w:t>
            </w:r>
            <w:proofErr w:type="spellStart"/>
            <w:r w:rsidRPr="005331C7">
              <w:rPr>
                <w:lang w:val="en-US"/>
              </w:rPr>
              <w:t>Appollo</w:t>
            </w:r>
            <w:proofErr w:type="spellEnd"/>
            <w:r w:rsidRPr="005331C7">
              <w:t xml:space="preserve"> –</w:t>
            </w:r>
            <w:r w:rsidRPr="005331C7">
              <w:rPr>
                <w:lang w:val="en-US"/>
              </w:rPr>
              <w:t>T</w:t>
            </w:r>
            <w:r w:rsidRPr="005331C7">
              <w:t xml:space="preserve"> 150*150 </w:t>
            </w:r>
            <w:r w:rsidRPr="005331C7">
              <w:rPr>
                <w:lang w:val="en-US"/>
              </w:rPr>
              <w:t>MW</w:t>
            </w:r>
            <w:r w:rsidRPr="005331C7">
              <w:t>, таблицы, демонстрационные пособия</w:t>
            </w:r>
          </w:p>
        </w:tc>
      </w:tr>
      <w:tr w:rsidR="00960708" w:rsidRPr="005331C7" w:rsidTr="002E7231">
        <w:trPr>
          <w:trHeight w:val="621"/>
        </w:trPr>
        <w:tc>
          <w:tcPr>
            <w:tcW w:w="704" w:type="dxa"/>
          </w:tcPr>
          <w:p w:rsidR="00960708" w:rsidRPr="005331C7" w:rsidRDefault="00960708" w:rsidP="002E7231">
            <w:pPr>
              <w:spacing w:beforeAutospacing="1" w:afterAutospacing="1"/>
              <w:ind w:left="360"/>
              <w:rPr>
                <w:lang w:eastAsia="ru-RU"/>
              </w:rPr>
            </w:pPr>
            <w:r w:rsidRPr="005331C7">
              <w:rPr>
                <w:lang w:eastAsia="ru-RU"/>
              </w:rPr>
              <w:t>4</w:t>
            </w:r>
          </w:p>
        </w:tc>
        <w:tc>
          <w:tcPr>
            <w:tcW w:w="3048" w:type="dxa"/>
          </w:tcPr>
          <w:p w:rsidR="00960708" w:rsidRPr="005331C7" w:rsidRDefault="00960708" w:rsidP="002E7231">
            <w:pPr>
              <w:pStyle w:val="a9"/>
              <w:rPr>
                <w:lang w:bidi="ru-RU"/>
              </w:rPr>
            </w:pPr>
            <w:r w:rsidRPr="005331C7">
              <w:rPr>
                <w:lang w:bidi="ru-RU"/>
              </w:rPr>
              <w:t>История</w:t>
            </w:r>
          </w:p>
        </w:tc>
        <w:tc>
          <w:tcPr>
            <w:tcW w:w="6704" w:type="dxa"/>
          </w:tcPr>
          <w:p w:rsidR="00960708" w:rsidRPr="005331C7" w:rsidRDefault="00960708" w:rsidP="002E7231">
            <w:pPr>
              <w:jc w:val="both"/>
              <w:rPr>
                <w:lang w:eastAsia="ru-RU"/>
              </w:rPr>
            </w:pPr>
            <w:r w:rsidRPr="005331C7">
              <w:rPr>
                <w:lang w:eastAsia="ru-RU"/>
              </w:rPr>
              <w:t xml:space="preserve">кабинет 10 класса; </w:t>
            </w:r>
            <w:proofErr w:type="spellStart"/>
            <w:r w:rsidRPr="005331C7">
              <w:t>Мультимедийный</w:t>
            </w:r>
            <w:proofErr w:type="spellEnd"/>
            <w:r w:rsidRPr="005331C7">
              <w:t xml:space="preserve"> проектор  </w:t>
            </w:r>
            <w:proofErr w:type="spellStart"/>
            <w:proofErr w:type="gramStart"/>
            <w:r w:rsidRPr="005331C7">
              <w:t>В</w:t>
            </w:r>
            <w:proofErr w:type="gramEnd"/>
            <w:r w:rsidRPr="005331C7">
              <w:t>enQ</w:t>
            </w:r>
            <w:proofErr w:type="spellEnd"/>
            <w:r w:rsidRPr="005331C7">
              <w:t xml:space="preserve">  МХ 501 DLP, Ноутбук </w:t>
            </w:r>
            <w:proofErr w:type="spellStart"/>
            <w:r w:rsidRPr="005331C7">
              <w:t>Асer</w:t>
            </w:r>
            <w:proofErr w:type="spellEnd"/>
            <w:r w:rsidRPr="005331C7">
              <w:t xml:space="preserve"> АО 722-С68 </w:t>
            </w:r>
            <w:proofErr w:type="spellStart"/>
            <w:r w:rsidRPr="005331C7">
              <w:t>кк</w:t>
            </w:r>
            <w:proofErr w:type="spellEnd"/>
            <w:r w:rsidRPr="005331C7">
              <w:t xml:space="preserve"> 11.6" АМD, диски, набор таблиц по истории и обществознанию.</w:t>
            </w:r>
          </w:p>
        </w:tc>
      </w:tr>
      <w:tr w:rsidR="00960708" w:rsidRPr="005331C7" w:rsidTr="002E7231">
        <w:trPr>
          <w:trHeight w:val="632"/>
        </w:trPr>
        <w:tc>
          <w:tcPr>
            <w:tcW w:w="704" w:type="dxa"/>
          </w:tcPr>
          <w:p w:rsidR="00960708" w:rsidRPr="005331C7" w:rsidRDefault="00960708" w:rsidP="002E7231">
            <w:pPr>
              <w:spacing w:beforeAutospacing="1" w:afterAutospacing="1"/>
              <w:ind w:left="360"/>
              <w:rPr>
                <w:lang w:eastAsia="ru-RU"/>
              </w:rPr>
            </w:pPr>
            <w:r w:rsidRPr="005331C7">
              <w:rPr>
                <w:lang w:eastAsia="ru-RU"/>
              </w:rPr>
              <w:lastRenderedPageBreak/>
              <w:t>5</w:t>
            </w:r>
          </w:p>
        </w:tc>
        <w:tc>
          <w:tcPr>
            <w:tcW w:w="3048" w:type="dxa"/>
          </w:tcPr>
          <w:p w:rsidR="00960708" w:rsidRPr="005331C7" w:rsidRDefault="00960708" w:rsidP="002E7231">
            <w:pPr>
              <w:pStyle w:val="a9"/>
              <w:rPr>
                <w:lang w:bidi="ru-RU"/>
              </w:rPr>
            </w:pPr>
            <w:r w:rsidRPr="005331C7">
              <w:rPr>
                <w:lang w:bidi="ru-RU"/>
              </w:rPr>
              <w:t>География    /  химия</w:t>
            </w:r>
          </w:p>
        </w:tc>
        <w:tc>
          <w:tcPr>
            <w:tcW w:w="6704" w:type="dxa"/>
          </w:tcPr>
          <w:p w:rsidR="00960708" w:rsidRPr="005331C7" w:rsidRDefault="00960708" w:rsidP="002E7231">
            <w:pPr>
              <w:jc w:val="both"/>
              <w:rPr>
                <w:lang w:eastAsia="ru-RU"/>
              </w:rPr>
            </w:pPr>
            <w:r w:rsidRPr="005331C7">
              <w:rPr>
                <w:lang w:eastAsia="ru-RU"/>
              </w:rPr>
              <w:t>кабинет 5 класса;</w:t>
            </w:r>
            <w:r w:rsidRPr="005331C7">
              <w:t xml:space="preserve"> Проектор </w:t>
            </w:r>
            <w:proofErr w:type="spellStart"/>
            <w:r w:rsidRPr="005331C7">
              <w:t>BenQ</w:t>
            </w:r>
            <w:proofErr w:type="spellEnd"/>
            <w:r w:rsidRPr="005331C7">
              <w:t xml:space="preserve"> MS500H, Процессор АМD А4 </w:t>
            </w:r>
            <w:proofErr w:type="spellStart"/>
            <w:r w:rsidRPr="005331C7">
              <w:t>Series</w:t>
            </w:r>
            <w:proofErr w:type="spellEnd"/>
            <w:r w:rsidRPr="005331C7">
              <w:t xml:space="preserve">,  Экран 160*160, белый, матовый на </w:t>
            </w:r>
            <w:proofErr w:type="spellStart"/>
            <w:r w:rsidRPr="005331C7">
              <w:t>триноге</w:t>
            </w:r>
            <w:proofErr w:type="spellEnd"/>
            <w:r w:rsidRPr="005331C7">
              <w:t xml:space="preserve">, Комплект таблиц "Химия. 10-11 </w:t>
            </w:r>
            <w:proofErr w:type="spellStart"/>
            <w:r w:rsidRPr="005331C7">
              <w:t>кл</w:t>
            </w:r>
            <w:proofErr w:type="spellEnd"/>
            <w:r w:rsidRPr="005331C7">
              <w:t>." (20 таб., мето</w:t>
            </w:r>
            <w:proofErr w:type="gramStart"/>
            <w:r w:rsidRPr="005331C7">
              <w:t>д(</w:t>
            </w:r>
            <w:proofErr w:type="gramEnd"/>
            <w:r w:rsidRPr="005331C7">
              <w:t xml:space="preserve">спектр), Комплект таблиц "Химия. 8-9 </w:t>
            </w:r>
            <w:proofErr w:type="spellStart"/>
            <w:r w:rsidRPr="005331C7">
              <w:t>кл</w:t>
            </w:r>
            <w:proofErr w:type="spellEnd"/>
            <w:r w:rsidRPr="005331C7">
              <w:t>." (20 таб., метод (спектр), таблица "Азбука" английский язык /НЧ1024/,), глобус физический, учебные карты</w:t>
            </w:r>
            <w:r w:rsidRPr="005331C7">
              <w:rPr>
                <w:lang w:eastAsia="ru-RU"/>
              </w:rPr>
              <w:t xml:space="preserve"> </w:t>
            </w:r>
          </w:p>
        </w:tc>
      </w:tr>
      <w:tr w:rsidR="00960708" w:rsidRPr="005331C7" w:rsidTr="002E7231">
        <w:trPr>
          <w:trHeight w:val="614"/>
        </w:trPr>
        <w:tc>
          <w:tcPr>
            <w:tcW w:w="704" w:type="dxa"/>
          </w:tcPr>
          <w:p w:rsidR="00960708" w:rsidRPr="005331C7" w:rsidRDefault="00960708" w:rsidP="002E7231">
            <w:pPr>
              <w:adjustRightInd w:val="0"/>
              <w:spacing w:line="276" w:lineRule="auto"/>
              <w:jc w:val="right"/>
            </w:pPr>
            <w:r w:rsidRPr="005331C7">
              <w:t>6</w:t>
            </w:r>
          </w:p>
        </w:tc>
        <w:tc>
          <w:tcPr>
            <w:tcW w:w="3048" w:type="dxa"/>
          </w:tcPr>
          <w:p w:rsidR="00960708" w:rsidRPr="005331C7" w:rsidRDefault="00960708" w:rsidP="002E7231">
            <w:pPr>
              <w:pStyle w:val="a9"/>
            </w:pPr>
            <w:r w:rsidRPr="005331C7">
              <w:t>Биология</w:t>
            </w:r>
          </w:p>
        </w:tc>
        <w:tc>
          <w:tcPr>
            <w:tcW w:w="6704" w:type="dxa"/>
          </w:tcPr>
          <w:p w:rsidR="00960708" w:rsidRPr="005331C7" w:rsidRDefault="00960708" w:rsidP="002E7231">
            <w:pPr>
              <w:adjustRightInd w:val="0"/>
              <w:jc w:val="both"/>
            </w:pPr>
            <w:r w:rsidRPr="005331C7">
              <w:t xml:space="preserve">кабинет 8 класса; Микроскопы "Юннат 2П-3М", DVD диск " Человек. Строение тела человека", DVD диск " Введение в экологию", DVD диск " Растения. Грибы. Бактерии", оборудование для кабинета биологии </w:t>
            </w:r>
            <w:r w:rsidRPr="005331C7">
              <w:rPr>
                <w:lang w:eastAsia="ru-RU"/>
              </w:rPr>
              <w:t>интерактивная доска, компьютер в сборе, проектор</w:t>
            </w:r>
            <w:r w:rsidRPr="005331C7">
              <w:t xml:space="preserve"> </w:t>
            </w:r>
            <w:proofErr w:type="spellStart"/>
            <w:r w:rsidRPr="005331C7">
              <w:t>BenQ</w:t>
            </w:r>
            <w:proofErr w:type="spellEnd"/>
            <w:r w:rsidRPr="005331C7">
              <w:rPr>
                <w:lang w:eastAsia="ru-RU"/>
              </w:rPr>
              <w:t>, плакаты, наглядные пособия, муляжи.</w:t>
            </w:r>
          </w:p>
        </w:tc>
      </w:tr>
      <w:tr w:rsidR="00960708" w:rsidRPr="005331C7" w:rsidTr="002E7231">
        <w:trPr>
          <w:trHeight w:val="617"/>
        </w:trPr>
        <w:tc>
          <w:tcPr>
            <w:tcW w:w="704" w:type="dxa"/>
          </w:tcPr>
          <w:p w:rsidR="00960708" w:rsidRPr="005331C7" w:rsidRDefault="00960708" w:rsidP="002E7231">
            <w:pPr>
              <w:spacing w:beforeAutospacing="1" w:afterAutospacing="1"/>
              <w:ind w:left="360"/>
              <w:rPr>
                <w:lang w:eastAsia="ru-RU"/>
              </w:rPr>
            </w:pPr>
            <w:r w:rsidRPr="005331C7">
              <w:rPr>
                <w:lang w:eastAsia="ru-RU"/>
              </w:rPr>
              <w:t>7</w:t>
            </w:r>
          </w:p>
        </w:tc>
        <w:tc>
          <w:tcPr>
            <w:tcW w:w="3048" w:type="dxa"/>
          </w:tcPr>
          <w:p w:rsidR="00960708" w:rsidRPr="005331C7" w:rsidRDefault="00960708" w:rsidP="002E7231">
            <w:pPr>
              <w:pStyle w:val="a9"/>
              <w:rPr>
                <w:lang w:eastAsia="ru-RU"/>
              </w:rPr>
            </w:pPr>
            <w:r w:rsidRPr="005331C7">
              <w:rPr>
                <w:lang w:eastAsia="ru-RU"/>
              </w:rPr>
              <w:t>информатики</w:t>
            </w:r>
          </w:p>
        </w:tc>
        <w:tc>
          <w:tcPr>
            <w:tcW w:w="6704" w:type="dxa"/>
          </w:tcPr>
          <w:p w:rsidR="00960708" w:rsidRPr="005331C7" w:rsidRDefault="00960708" w:rsidP="002E7231">
            <w:pPr>
              <w:jc w:val="both"/>
              <w:rPr>
                <w:lang w:eastAsia="ru-RU"/>
              </w:rPr>
            </w:pPr>
            <w:r w:rsidRPr="005331C7">
              <w:rPr>
                <w:lang w:eastAsia="ru-RU"/>
              </w:rPr>
              <w:t xml:space="preserve">кабинет11 класса; </w:t>
            </w:r>
            <w:r w:rsidRPr="005331C7">
              <w:t xml:space="preserve">Интерактивная доска, Компьютер ЖК, </w:t>
            </w:r>
            <w:proofErr w:type="spellStart"/>
            <w:r w:rsidRPr="005331C7">
              <w:t>Мультимедийный</w:t>
            </w:r>
            <w:proofErr w:type="spellEnd"/>
            <w:r w:rsidRPr="005331C7">
              <w:t xml:space="preserve"> компьютер (9 </w:t>
            </w:r>
            <w:proofErr w:type="spellStart"/>
            <w:proofErr w:type="gramStart"/>
            <w:r w:rsidRPr="005331C7">
              <w:t>шт</w:t>
            </w:r>
            <w:proofErr w:type="spellEnd"/>
            <w:proofErr w:type="gramEnd"/>
            <w:r w:rsidRPr="005331C7">
              <w:t xml:space="preserve">), Компьютер </w:t>
            </w:r>
            <w:proofErr w:type="spellStart"/>
            <w:r w:rsidRPr="005331C7">
              <w:t>мультимедийный</w:t>
            </w:r>
            <w:proofErr w:type="spellEnd"/>
            <w:r w:rsidRPr="005331C7">
              <w:t xml:space="preserve"> (системный блок ACER </w:t>
            </w:r>
            <w:proofErr w:type="spellStart"/>
            <w:r w:rsidRPr="005331C7">
              <w:t>Extensa</w:t>
            </w:r>
            <w:proofErr w:type="spellEnd"/>
            <w:r w:rsidRPr="005331C7">
              <w:t xml:space="preserve"> EX2610G,монитор ЖК PHILIPS193V5LSB2)</w:t>
            </w:r>
          </w:p>
        </w:tc>
      </w:tr>
      <w:tr w:rsidR="00960708" w:rsidRPr="005331C7" w:rsidTr="002E7231">
        <w:trPr>
          <w:trHeight w:val="617"/>
        </w:trPr>
        <w:tc>
          <w:tcPr>
            <w:tcW w:w="704" w:type="dxa"/>
          </w:tcPr>
          <w:p w:rsidR="00960708" w:rsidRPr="005331C7" w:rsidRDefault="00960708" w:rsidP="002E7231">
            <w:pPr>
              <w:spacing w:beforeAutospacing="1" w:afterAutospacing="1"/>
              <w:ind w:left="360"/>
              <w:rPr>
                <w:lang w:eastAsia="ru-RU"/>
              </w:rPr>
            </w:pPr>
            <w:r w:rsidRPr="005331C7">
              <w:rPr>
                <w:lang w:eastAsia="ru-RU"/>
              </w:rPr>
              <w:t>8</w:t>
            </w:r>
          </w:p>
        </w:tc>
        <w:tc>
          <w:tcPr>
            <w:tcW w:w="3048" w:type="dxa"/>
          </w:tcPr>
          <w:p w:rsidR="00960708" w:rsidRPr="005331C7" w:rsidRDefault="00960708" w:rsidP="002E7231">
            <w:pPr>
              <w:pStyle w:val="a9"/>
              <w:rPr>
                <w:lang w:eastAsia="ru-RU"/>
              </w:rPr>
            </w:pPr>
            <w:r w:rsidRPr="005331C7">
              <w:rPr>
                <w:lang w:eastAsia="ru-RU"/>
              </w:rPr>
              <w:t>Физическая культура</w:t>
            </w:r>
          </w:p>
        </w:tc>
        <w:tc>
          <w:tcPr>
            <w:tcW w:w="6704" w:type="dxa"/>
          </w:tcPr>
          <w:p w:rsidR="00960708" w:rsidRPr="005331C7" w:rsidRDefault="00960708" w:rsidP="002E7231">
            <w:pPr>
              <w:jc w:val="both"/>
              <w:rPr>
                <w:lang w:eastAsia="ru-RU"/>
              </w:rPr>
            </w:pPr>
            <w:r w:rsidRPr="005331C7">
              <w:rPr>
                <w:lang w:eastAsia="ru-RU"/>
              </w:rPr>
              <w:t>спортзал, спортивные оборудование и инвентарь, шведская стенка, теннисный стол; баскетбольные кольца.</w:t>
            </w:r>
          </w:p>
        </w:tc>
      </w:tr>
      <w:tr w:rsidR="00960708" w:rsidRPr="005331C7" w:rsidTr="002E7231">
        <w:trPr>
          <w:trHeight w:val="617"/>
        </w:trPr>
        <w:tc>
          <w:tcPr>
            <w:tcW w:w="704" w:type="dxa"/>
          </w:tcPr>
          <w:p w:rsidR="00960708" w:rsidRPr="005331C7" w:rsidRDefault="00960708" w:rsidP="002E7231">
            <w:pPr>
              <w:spacing w:beforeAutospacing="1" w:afterAutospacing="1"/>
              <w:ind w:left="360"/>
              <w:rPr>
                <w:lang w:eastAsia="ru-RU"/>
              </w:rPr>
            </w:pPr>
            <w:r w:rsidRPr="005331C7">
              <w:rPr>
                <w:lang w:eastAsia="ru-RU"/>
              </w:rPr>
              <w:t>9</w:t>
            </w:r>
          </w:p>
        </w:tc>
        <w:tc>
          <w:tcPr>
            <w:tcW w:w="3048" w:type="dxa"/>
          </w:tcPr>
          <w:p w:rsidR="00960708" w:rsidRPr="005331C7" w:rsidRDefault="00960708" w:rsidP="002E7231">
            <w:pPr>
              <w:pStyle w:val="a9"/>
              <w:rPr>
                <w:lang w:eastAsia="ru-RU"/>
              </w:rPr>
            </w:pPr>
            <w:r w:rsidRPr="005331C7">
              <w:rPr>
                <w:lang w:eastAsia="ru-RU"/>
              </w:rPr>
              <w:t>Начальные классы</w:t>
            </w:r>
          </w:p>
        </w:tc>
        <w:tc>
          <w:tcPr>
            <w:tcW w:w="6704" w:type="dxa"/>
          </w:tcPr>
          <w:p w:rsidR="00960708" w:rsidRPr="005331C7" w:rsidRDefault="00960708" w:rsidP="002E7231">
            <w:pPr>
              <w:pStyle w:val="a9"/>
            </w:pPr>
            <w:r w:rsidRPr="005331C7">
              <w:rPr>
                <w:lang w:eastAsia="ru-RU"/>
              </w:rPr>
              <w:t>кабинеты 1 клас</w:t>
            </w:r>
            <w:proofErr w:type="gramStart"/>
            <w:r w:rsidRPr="005331C7">
              <w:rPr>
                <w:lang w:eastAsia="ru-RU"/>
              </w:rPr>
              <w:t>с-</w:t>
            </w:r>
            <w:proofErr w:type="gramEnd"/>
            <w:r w:rsidRPr="005331C7">
              <w:rPr>
                <w:lang w:eastAsia="ru-RU"/>
              </w:rPr>
              <w:t xml:space="preserve">, </w:t>
            </w:r>
            <w:r w:rsidRPr="005331C7">
              <w:t xml:space="preserve">интерактивная доска  SMART </w:t>
            </w:r>
            <w:proofErr w:type="spellStart"/>
            <w:r w:rsidRPr="005331C7">
              <w:t>Board</w:t>
            </w:r>
            <w:proofErr w:type="spellEnd"/>
            <w:r w:rsidRPr="005331C7">
              <w:t xml:space="preserve"> 480, проектор </w:t>
            </w:r>
            <w:proofErr w:type="spellStart"/>
            <w:r w:rsidRPr="005331C7">
              <w:t>BenQ</w:t>
            </w:r>
            <w:proofErr w:type="spellEnd"/>
            <w:r w:rsidRPr="005331C7">
              <w:t xml:space="preserve"> MS500H, компьютер в сборе.</w:t>
            </w:r>
          </w:p>
          <w:p w:rsidR="00960708" w:rsidRPr="005331C7" w:rsidRDefault="00960708" w:rsidP="002E7231">
            <w:pPr>
              <w:pStyle w:val="a9"/>
              <w:rPr>
                <w:lang w:eastAsia="ru-RU"/>
              </w:rPr>
            </w:pPr>
            <w:r w:rsidRPr="005331C7">
              <w:rPr>
                <w:lang w:eastAsia="ru-RU"/>
              </w:rPr>
              <w:t xml:space="preserve"> 2 класс </w:t>
            </w:r>
            <w:r w:rsidRPr="005331C7">
              <w:t xml:space="preserve">интерактивная доска в сборе </w:t>
            </w:r>
            <w:proofErr w:type="spellStart"/>
            <w:r w:rsidRPr="005331C7">
              <w:t>Screen</w:t>
            </w:r>
            <w:proofErr w:type="spellEnd"/>
            <w:r w:rsidRPr="005331C7">
              <w:t xml:space="preserve"> </w:t>
            </w:r>
            <w:proofErr w:type="spellStart"/>
            <w:r w:rsidRPr="005331C7">
              <w:t>Media</w:t>
            </w:r>
            <w:proofErr w:type="spellEnd"/>
            <w:r w:rsidRPr="005331C7">
              <w:t xml:space="preserve"> IP </w:t>
            </w:r>
            <w:proofErr w:type="spellStart"/>
            <w:r w:rsidRPr="005331C7">
              <w:t>Board</w:t>
            </w:r>
            <w:proofErr w:type="spellEnd"/>
            <w:r w:rsidRPr="005331C7">
              <w:t xml:space="preserve"> JL -9000 E 85 W, компьютер в сборе </w:t>
            </w:r>
            <w:proofErr w:type="spellStart"/>
            <w:r w:rsidRPr="005331C7">
              <w:t>Neo</w:t>
            </w:r>
            <w:proofErr w:type="spellEnd"/>
            <w:r w:rsidRPr="005331C7">
              <w:t>, мультимедиа-проектор, слайд-комплект "</w:t>
            </w:r>
            <w:proofErr w:type="spellStart"/>
            <w:r w:rsidRPr="005331C7">
              <w:t>геометр</w:t>
            </w:r>
            <w:proofErr w:type="gramStart"/>
            <w:r w:rsidRPr="005331C7">
              <w:t>.ф</w:t>
            </w:r>
            <w:proofErr w:type="gramEnd"/>
            <w:r w:rsidRPr="005331C7">
              <w:t>игуры</w:t>
            </w:r>
            <w:proofErr w:type="spellEnd"/>
            <w:r w:rsidRPr="005331C7">
              <w:t xml:space="preserve">", компакт диск "математика 1 класс" 1ч, компакт диск "математика 1 класс" 2ч,  набор </w:t>
            </w:r>
            <w:proofErr w:type="spellStart"/>
            <w:r w:rsidRPr="005331C7">
              <w:t>геометр.тел</w:t>
            </w:r>
            <w:proofErr w:type="spellEnd"/>
            <w:r w:rsidRPr="005331C7">
              <w:rPr>
                <w:lang w:eastAsia="ru-RU"/>
              </w:rPr>
              <w:t xml:space="preserve">, </w:t>
            </w:r>
          </w:p>
          <w:p w:rsidR="00960708" w:rsidRPr="005331C7" w:rsidRDefault="00960708" w:rsidP="002E7231">
            <w:pPr>
              <w:pStyle w:val="a9"/>
              <w:rPr>
                <w:lang w:eastAsia="ru-RU"/>
              </w:rPr>
            </w:pPr>
            <w:r w:rsidRPr="005331C7">
              <w:rPr>
                <w:lang w:eastAsia="ru-RU"/>
              </w:rPr>
              <w:t>3а класс-</w:t>
            </w:r>
            <w:r w:rsidRPr="005331C7">
              <w:t xml:space="preserve"> интерактивная доска, компьютер в сборе, мультимедиа-проектор, комплект таблиц "Математика, Арифметические действия" (14 таб. ф</w:t>
            </w:r>
            <w:proofErr w:type="gramStart"/>
            <w:r w:rsidRPr="005331C7">
              <w:t>.А</w:t>
            </w:r>
            <w:proofErr w:type="gramEnd"/>
            <w:r w:rsidRPr="005331C7">
              <w:t>1,лам), комплект таблиц "Русский язык. Имя прилагательное" (12 таб. ф</w:t>
            </w:r>
            <w:proofErr w:type="gramStart"/>
            <w:r w:rsidRPr="005331C7">
              <w:t>.А</w:t>
            </w:r>
            <w:proofErr w:type="gramEnd"/>
            <w:r w:rsidRPr="005331C7">
              <w:t>1,лам), комплект таблиц "Русский язык. Имя существительное" (12 таб. ф</w:t>
            </w:r>
            <w:proofErr w:type="gramStart"/>
            <w:r w:rsidRPr="005331C7">
              <w:t>.А</w:t>
            </w:r>
            <w:proofErr w:type="gramEnd"/>
            <w:r w:rsidRPr="005331C7">
              <w:t>1,лам), комплект таблиц "Русский язык. Орфография" (14 таб. ф</w:t>
            </w:r>
            <w:proofErr w:type="gramStart"/>
            <w:r w:rsidRPr="005331C7">
              <w:t>.А</w:t>
            </w:r>
            <w:proofErr w:type="gramEnd"/>
            <w:r w:rsidRPr="005331C7">
              <w:t xml:space="preserve">1,лам),   Таблица </w:t>
            </w:r>
            <w:proofErr w:type="spellStart"/>
            <w:r w:rsidRPr="005331C7">
              <w:t>демонстрац.маркерная</w:t>
            </w:r>
            <w:proofErr w:type="spellEnd"/>
            <w:r w:rsidRPr="005331C7">
              <w:t xml:space="preserve"> "Разбор по частям речи, разбор слова по составу"</w:t>
            </w:r>
            <w:r w:rsidRPr="005331C7">
              <w:rPr>
                <w:lang w:eastAsia="ru-RU"/>
              </w:rPr>
              <w:t>,.</w:t>
            </w:r>
          </w:p>
          <w:p w:rsidR="00960708" w:rsidRPr="005331C7" w:rsidRDefault="00960708" w:rsidP="002E7231">
            <w:pPr>
              <w:pStyle w:val="a9"/>
              <w:rPr>
                <w:lang w:eastAsia="ru-RU"/>
              </w:rPr>
            </w:pPr>
            <w:r w:rsidRPr="005331C7">
              <w:rPr>
                <w:lang w:eastAsia="ru-RU"/>
              </w:rPr>
              <w:t>3б класс -</w:t>
            </w:r>
            <w:r w:rsidRPr="005331C7">
              <w:t xml:space="preserve"> интерактивная  доска </w:t>
            </w:r>
            <w:proofErr w:type="spellStart"/>
            <w:r w:rsidRPr="005331C7">
              <w:t>Interwrite</w:t>
            </w:r>
            <w:proofErr w:type="spellEnd"/>
            <w:r w:rsidRPr="005331C7">
              <w:t xml:space="preserve"> </w:t>
            </w:r>
            <w:proofErr w:type="spellStart"/>
            <w:r w:rsidRPr="005331C7">
              <w:t>DuaiBoard</w:t>
            </w:r>
            <w:proofErr w:type="spellEnd"/>
            <w:r w:rsidRPr="005331C7">
              <w:t xml:space="preserve"> 1260, компьютер в сборе</w:t>
            </w:r>
            <w:r w:rsidRPr="005331C7">
              <w:rPr>
                <w:lang w:eastAsia="ru-RU"/>
              </w:rPr>
              <w:t>, набор плакатов.</w:t>
            </w:r>
          </w:p>
          <w:p w:rsidR="00960708" w:rsidRPr="005331C7" w:rsidRDefault="00960708" w:rsidP="002E7231">
            <w:pPr>
              <w:pStyle w:val="a9"/>
              <w:rPr>
                <w:lang w:eastAsia="ru-RU"/>
              </w:rPr>
            </w:pPr>
            <w:r w:rsidRPr="005331C7">
              <w:rPr>
                <w:lang w:eastAsia="ru-RU"/>
              </w:rPr>
              <w:t xml:space="preserve"> 4 клас</w:t>
            </w:r>
            <w:proofErr w:type="gramStart"/>
            <w:r w:rsidRPr="005331C7">
              <w:rPr>
                <w:lang w:eastAsia="ru-RU"/>
              </w:rPr>
              <w:t>с-</w:t>
            </w:r>
            <w:proofErr w:type="gramEnd"/>
            <w:r w:rsidRPr="005331C7">
              <w:rPr>
                <w:lang w:eastAsia="ru-RU"/>
              </w:rPr>
              <w:t xml:space="preserve">; </w:t>
            </w:r>
            <w:r w:rsidRPr="005331C7">
              <w:t xml:space="preserve">интерактивная доска  </w:t>
            </w:r>
            <w:proofErr w:type="spellStart"/>
            <w:r w:rsidRPr="005331C7">
              <w:t>Activboard</w:t>
            </w:r>
            <w:proofErr w:type="spellEnd"/>
            <w:r w:rsidRPr="005331C7">
              <w:t xml:space="preserve"> 378 E00, </w:t>
            </w:r>
            <w:proofErr w:type="spellStart"/>
            <w:r w:rsidRPr="005331C7">
              <w:t>Мультимедийный</w:t>
            </w:r>
            <w:proofErr w:type="spellEnd"/>
            <w:r w:rsidRPr="005331C7">
              <w:t xml:space="preserve"> компьютер в сборе, </w:t>
            </w:r>
            <w:proofErr w:type="spellStart"/>
            <w:r w:rsidRPr="005331C7">
              <w:t>мультимедийный</w:t>
            </w:r>
            <w:proofErr w:type="spellEnd"/>
            <w:r w:rsidRPr="005331C7">
              <w:t xml:space="preserve"> проектор, набор плакатов.</w:t>
            </w:r>
          </w:p>
        </w:tc>
      </w:tr>
      <w:tr w:rsidR="00960708" w:rsidRPr="005331C7" w:rsidTr="002E7231">
        <w:trPr>
          <w:trHeight w:val="617"/>
        </w:trPr>
        <w:tc>
          <w:tcPr>
            <w:tcW w:w="704" w:type="dxa"/>
          </w:tcPr>
          <w:p w:rsidR="00960708" w:rsidRPr="005331C7" w:rsidRDefault="00960708" w:rsidP="002E7231">
            <w:pPr>
              <w:spacing w:beforeAutospacing="1" w:afterAutospacing="1"/>
              <w:ind w:left="-142"/>
              <w:rPr>
                <w:lang w:eastAsia="ru-RU"/>
              </w:rPr>
            </w:pPr>
            <w:r w:rsidRPr="005331C7">
              <w:rPr>
                <w:lang w:eastAsia="ru-RU"/>
              </w:rPr>
              <w:t xml:space="preserve">     10</w:t>
            </w:r>
          </w:p>
        </w:tc>
        <w:tc>
          <w:tcPr>
            <w:tcW w:w="3048" w:type="dxa"/>
          </w:tcPr>
          <w:p w:rsidR="00960708" w:rsidRPr="005331C7" w:rsidRDefault="00960708" w:rsidP="002E7231">
            <w:pPr>
              <w:pStyle w:val="a9"/>
              <w:rPr>
                <w:lang w:eastAsia="ru-RU"/>
              </w:rPr>
            </w:pPr>
            <w:r w:rsidRPr="005331C7">
              <w:rPr>
                <w:lang w:eastAsia="ru-RU"/>
              </w:rPr>
              <w:t xml:space="preserve">Музыка,  </w:t>
            </w:r>
            <w:proofErr w:type="gramStart"/>
            <w:r w:rsidRPr="005331C7">
              <w:rPr>
                <w:lang w:eastAsia="ru-RU"/>
              </w:rPr>
              <w:t>ИЗО</w:t>
            </w:r>
            <w:proofErr w:type="gramEnd"/>
            <w:r w:rsidRPr="005331C7">
              <w:rPr>
                <w:lang w:eastAsia="ru-RU"/>
              </w:rPr>
              <w:t>,  технология</w:t>
            </w:r>
          </w:p>
        </w:tc>
        <w:tc>
          <w:tcPr>
            <w:tcW w:w="6704" w:type="dxa"/>
          </w:tcPr>
          <w:p w:rsidR="00960708" w:rsidRPr="005331C7" w:rsidRDefault="00960708" w:rsidP="002E7231">
            <w:pPr>
              <w:jc w:val="both"/>
              <w:rPr>
                <w:lang w:eastAsia="ru-RU"/>
              </w:rPr>
            </w:pPr>
            <w:r w:rsidRPr="005331C7">
              <w:rPr>
                <w:lang w:eastAsia="ru-RU"/>
              </w:rPr>
              <w:t>кабинеты 1-11 классов; интерактивная доска, компьютер в сборе, проектор, диски, плакаты.</w:t>
            </w:r>
          </w:p>
        </w:tc>
      </w:tr>
    </w:tbl>
    <w:p w:rsidR="00960708" w:rsidRPr="005331C7" w:rsidRDefault="00960708" w:rsidP="00960708"/>
    <w:p w:rsidR="00960708" w:rsidRPr="005331C7" w:rsidRDefault="00960708" w:rsidP="00960708"/>
    <w:p w:rsidR="00960708" w:rsidRPr="00D51AB0" w:rsidRDefault="00960708" w:rsidP="00960708">
      <w:pPr>
        <w:rPr>
          <w:sz w:val="28"/>
          <w:szCs w:val="28"/>
        </w:rPr>
      </w:pPr>
    </w:p>
    <w:p w:rsidR="006C478C" w:rsidRPr="0026089E" w:rsidRDefault="006C478C" w:rsidP="00E52D33">
      <w:pPr>
        <w:pStyle w:val="a9"/>
        <w:jc w:val="both"/>
      </w:pPr>
    </w:p>
    <w:p w:rsidR="006C478C" w:rsidRPr="0026089E" w:rsidRDefault="006C478C" w:rsidP="00E52D33">
      <w:pPr>
        <w:pStyle w:val="a9"/>
        <w:jc w:val="both"/>
      </w:pPr>
    </w:p>
    <w:p w:rsidR="006C478C" w:rsidRPr="0026089E" w:rsidRDefault="006C478C" w:rsidP="00E52D33">
      <w:pPr>
        <w:pStyle w:val="a9"/>
        <w:jc w:val="both"/>
      </w:pPr>
    </w:p>
    <w:p w:rsidR="005E6C8C" w:rsidRPr="0026089E" w:rsidRDefault="005E6C8C" w:rsidP="0026089E">
      <w:pPr>
        <w:pStyle w:val="a9"/>
      </w:pPr>
    </w:p>
    <w:sectPr w:rsidR="005E6C8C" w:rsidRPr="0026089E" w:rsidSect="0078777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339"/>
    <w:multiLevelType w:val="hybridMultilevel"/>
    <w:tmpl w:val="ABB487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92A8A"/>
    <w:multiLevelType w:val="hybridMultilevel"/>
    <w:tmpl w:val="3CBC5AC0"/>
    <w:lvl w:ilvl="0" w:tplc="045202A4">
      <w:start w:val="1"/>
      <w:numFmt w:val="decimal"/>
      <w:lvlText w:val="%1."/>
      <w:lvlJc w:val="left"/>
      <w:pPr>
        <w:ind w:left="472" w:hanging="181"/>
      </w:pPr>
      <w:rPr>
        <w:rFonts w:ascii="Times New Roman" w:eastAsia="Times New Roman" w:hAnsi="Times New Roman" w:cs="Times New Roman" w:hint="default"/>
        <w:spacing w:val="-10"/>
        <w:w w:val="100"/>
        <w:sz w:val="22"/>
        <w:szCs w:val="22"/>
        <w:lang w:val="ru-RU" w:eastAsia="en-US" w:bidi="ar-SA"/>
      </w:rPr>
    </w:lvl>
    <w:lvl w:ilvl="1" w:tplc="B0EC03A2">
      <w:numFmt w:val="bullet"/>
      <w:lvlText w:val="•"/>
      <w:lvlJc w:val="left"/>
      <w:pPr>
        <w:ind w:left="1542" w:hanging="181"/>
      </w:pPr>
      <w:rPr>
        <w:lang w:val="ru-RU" w:eastAsia="en-US" w:bidi="ar-SA"/>
      </w:rPr>
    </w:lvl>
    <w:lvl w:ilvl="2" w:tplc="DDE644CA">
      <w:numFmt w:val="bullet"/>
      <w:lvlText w:val="•"/>
      <w:lvlJc w:val="left"/>
      <w:pPr>
        <w:ind w:left="2605" w:hanging="181"/>
      </w:pPr>
      <w:rPr>
        <w:lang w:val="ru-RU" w:eastAsia="en-US" w:bidi="ar-SA"/>
      </w:rPr>
    </w:lvl>
    <w:lvl w:ilvl="3" w:tplc="50D2E68E">
      <w:numFmt w:val="bullet"/>
      <w:lvlText w:val="•"/>
      <w:lvlJc w:val="left"/>
      <w:pPr>
        <w:ind w:left="3667" w:hanging="181"/>
      </w:pPr>
      <w:rPr>
        <w:lang w:val="ru-RU" w:eastAsia="en-US" w:bidi="ar-SA"/>
      </w:rPr>
    </w:lvl>
    <w:lvl w:ilvl="4" w:tplc="761C9322">
      <w:numFmt w:val="bullet"/>
      <w:lvlText w:val="•"/>
      <w:lvlJc w:val="left"/>
      <w:pPr>
        <w:ind w:left="4730" w:hanging="181"/>
      </w:pPr>
      <w:rPr>
        <w:lang w:val="ru-RU" w:eastAsia="en-US" w:bidi="ar-SA"/>
      </w:rPr>
    </w:lvl>
    <w:lvl w:ilvl="5" w:tplc="E578AADC">
      <w:numFmt w:val="bullet"/>
      <w:lvlText w:val="•"/>
      <w:lvlJc w:val="left"/>
      <w:pPr>
        <w:ind w:left="5793" w:hanging="181"/>
      </w:pPr>
      <w:rPr>
        <w:lang w:val="ru-RU" w:eastAsia="en-US" w:bidi="ar-SA"/>
      </w:rPr>
    </w:lvl>
    <w:lvl w:ilvl="6" w:tplc="5B369120">
      <w:numFmt w:val="bullet"/>
      <w:lvlText w:val="•"/>
      <w:lvlJc w:val="left"/>
      <w:pPr>
        <w:ind w:left="6855" w:hanging="181"/>
      </w:pPr>
      <w:rPr>
        <w:lang w:val="ru-RU" w:eastAsia="en-US" w:bidi="ar-SA"/>
      </w:rPr>
    </w:lvl>
    <w:lvl w:ilvl="7" w:tplc="EA6CADC8">
      <w:numFmt w:val="bullet"/>
      <w:lvlText w:val="•"/>
      <w:lvlJc w:val="left"/>
      <w:pPr>
        <w:ind w:left="7918" w:hanging="181"/>
      </w:pPr>
      <w:rPr>
        <w:lang w:val="ru-RU" w:eastAsia="en-US" w:bidi="ar-SA"/>
      </w:rPr>
    </w:lvl>
    <w:lvl w:ilvl="8" w:tplc="76D4345E">
      <w:numFmt w:val="bullet"/>
      <w:lvlText w:val="•"/>
      <w:lvlJc w:val="left"/>
      <w:pPr>
        <w:ind w:left="8981" w:hanging="181"/>
      </w:pPr>
      <w:rPr>
        <w:lang w:val="ru-RU" w:eastAsia="en-US" w:bidi="ar-SA"/>
      </w:rPr>
    </w:lvl>
  </w:abstractNum>
  <w:abstractNum w:abstractNumId="2">
    <w:nsid w:val="0DAC2D05"/>
    <w:multiLevelType w:val="hybridMultilevel"/>
    <w:tmpl w:val="AA202A1A"/>
    <w:lvl w:ilvl="0" w:tplc="87DEB340">
      <w:start w:val="1"/>
      <w:numFmt w:val="decimal"/>
      <w:lvlText w:val="%1."/>
      <w:lvlJc w:val="left"/>
      <w:pPr>
        <w:ind w:left="472" w:hanging="252"/>
      </w:pPr>
      <w:rPr>
        <w:rFonts w:ascii="Times New Roman" w:eastAsia="Times New Roman" w:hAnsi="Times New Roman" w:cs="Times New Roman" w:hint="default"/>
        <w:w w:val="100"/>
        <w:sz w:val="24"/>
        <w:szCs w:val="24"/>
        <w:lang w:val="ru-RU" w:eastAsia="en-US" w:bidi="ar-SA"/>
      </w:rPr>
    </w:lvl>
    <w:lvl w:ilvl="1" w:tplc="3DA69958">
      <w:numFmt w:val="bullet"/>
      <w:lvlText w:val="•"/>
      <w:lvlJc w:val="left"/>
      <w:pPr>
        <w:ind w:left="1542" w:hanging="252"/>
      </w:pPr>
      <w:rPr>
        <w:lang w:val="ru-RU" w:eastAsia="en-US" w:bidi="ar-SA"/>
      </w:rPr>
    </w:lvl>
    <w:lvl w:ilvl="2" w:tplc="3E2EB95E">
      <w:numFmt w:val="bullet"/>
      <w:lvlText w:val="•"/>
      <w:lvlJc w:val="left"/>
      <w:pPr>
        <w:ind w:left="2605" w:hanging="252"/>
      </w:pPr>
      <w:rPr>
        <w:lang w:val="ru-RU" w:eastAsia="en-US" w:bidi="ar-SA"/>
      </w:rPr>
    </w:lvl>
    <w:lvl w:ilvl="3" w:tplc="BB9A8F1C">
      <w:numFmt w:val="bullet"/>
      <w:lvlText w:val="•"/>
      <w:lvlJc w:val="left"/>
      <w:pPr>
        <w:ind w:left="3667" w:hanging="252"/>
      </w:pPr>
      <w:rPr>
        <w:lang w:val="ru-RU" w:eastAsia="en-US" w:bidi="ar-SA"/>
      </w:rPr>
    </w:lvl>
    <w:lvl w:ilvl="4" w:tplc="A58428D8">
      <w:numFmt w:val="bullet"/>
      <w:lvlText w:val="•"/>
      <w:lvlJc w:val="left"/>
      <w:pPr>
        <w:ind w:left="4730" w:hanging="252"/>
      </w:pPr>
      <w:rPr>
        <w:lang w:val="ru-RU" w:eastAsia="en-US" w:bidi="ar-SA"/>
      </w:rPr>
    </w:lvl>
    <w:lvl w:ilvl="5" w:tplc="50B0C30A">
      <w:numFmt w:val="bullet"/>
      <w:lvlText w:val="•"/>
      <w:lvlJc w:val="left"/>
      <w:pPr>
        <w:ind w:left="5793" w:hanging="252"/>
      </w:pPr>
      <w:rPr>
        <w:lang w:val="ru-RU" w:eastAsia="en-US" w:bidi="ar-SA"/>
      </w:rPr>
    </w:lvl>
    <w:lvl w:ilvl="6" w:tplc="E0C8115E">
      <w:numFmt w:val="bullet"/>
      <w:lvlText w:val="•"/>
      <w:lvlJc w:val="left"/>
      <w:pPr>
        <w:ind w:left="6855" w:hanging="252"/>
      </w:pPr>
      <w:rPr>
        <w:lang w:val="ru-RU" w:eastAsia="en-US" w:bidi="ar-SA"/>
      </w:rPr>
    </w:lvl>
    <w:lvl w:ilvl="7" w:tplc="993E7B94">
      <w:numFmt w:val="bullet"/>
      <w:lvlText w:val="•"/>
      <w:lvlJc w:val="left"/>
      <w:pPr>
        <w:ind w:left="7918" w:hanging="252"/>
      </w:pPr>
      <w:rPr>
        <w:lang w:val="ru-RU" w:eastAsia="en-US" w:bidi="ar-SA"/>
      </w:rPr>
    </w:lvl>
    <w:lvl w:ilvl="8" w:tplc="557E459A">
      <w:numFmt w:val="bullet"/>
      <w:lvlText w:val="•"/>
      <w:lvlJc w:val="left"/>
      <w:pPr>
        <w:ind w:left="8981" w:hanging="252"/>
      </w:pPr>
      <w:rPr>
        <w:lang w:val="ru-RU" w:eastAsia="en-US" w:bidi="ar-SA"/>
      </w:rPr>
    </w:lvl>
  </w:abstractNum>
  <w:abstractNum w:abstractNumId="3">
    <w:nsid w:val="11EE7ABD"/>
    <w:multiLevelType w:val="hybridMultilevel"/>
    <w:tmpl w:val="EDFEF360"/>
    <w:lvl w:ilvl="0" w:tplc="5E4E5A62">
      <w:start w:val="1"/>
      <w:numFmt w:val="decimal"/>
      <w:lvlText w:val="%1."/>
      <w:lvlJc w:val="left"/>
      <w:pPr>
        <w:ind w:left="472" w:hanging="252"/>
      </w:pPr>
      <w:rPr>
        <w:rFonts w:ascii="Times New Roman" w:eastAsia="Times New Roman" w:hAnsi="Times New Roman" w:cs="Times New Roman" w:hint="default"/>
        <w:w w:val="100"/>
        <w:sz w:val="24"/>
        <w:szCs w:val="24"/>
        <w:lang w:val="ru-RU" w:eastAsia="en-US" w:bidi="ar-SA"/>
      </w:rPr>
    </w:lvl>
    <w:lvl w:ilvl="1" w:tplc="BF3E2DE4">
      <w:numFmt w:val="bullet"/>
      <w:lvlText w:val="•"/>
      <w:lvlJc w:val="left"/>
      <w:pPr>
        <w:ind w:left="1542" w:hanging="252"/>
      </w:pPr>
      <w:rPr>
        <w:lang w:val="ru-RU" w:eastAsia="en-US" w:bidi="ar-SA"/>
      </w:rPr>
    </w:lvl>
    <w:lvl w:ilvl="2" w:tplc="F7AC10C2">
      <w:numFmt w:val="bullet"/>
      <w:lvlText w:val="•"/>
      <w:lvlJc w:val="left"/>
      <w:pPr>
        <w:ind w:left="2605" w:hanging="252"/>
      </w:pPr>
      <w:rPr>
        <w:lang w:val="ru-RU" w:eastAsia="en-US" w:bidi="ar-SA"/>
      </w:rPr>
    </w:lvl>
    <w:lvl w:ilvl="3" w:tplc="60C24D50">
      <w:numFmt w:val="bullet"/>
      <w:lvlText w:val="•"/>
      <w:lvlJc w:val="left"/>
      <w:pPr>
        <w:ind w:left="3667" w:hanging="252"/>
      </w:pPr>
      <w:rPr>
        <w:lang w:val="ru-RU" w:eastAsia="en-US" w:bidi="ar-SA"/>
      </w:rPr>
    </w:lvl>
    <w:lvl w:ilvl="4" w:tplc="6ABE66D6">
      <w:numFmt w:val="bullet"/>
      <w:lvlText w:val="•"/>
      <w:lvlJc w:val="left"/>
      <w:pPr>
        <w:ind w:left="4730" w:hanging="252"/>
      </w:pPr>
      <w:rPr>
        <w:lang w:val="ru-RU" w:eastAsia="en-US" w:bidi="ar-SA"/>
      </w:rPr>
    </w:lvl>
    <w:lvl w:ilvl="5" w:tplc="76FE4C9A">
      <w:numFmt w:val="bullet"/>
      <w:lvlText w:val="•"/>
      <w:lvlJc w:val="left"/>
      <w:pPr>
        <w:ind w:left="5793" w:hanging="252"/>
      </w:pPr>
      <w:rPr>
        <w:lang w:val="ru-RU" w:eastAsia="en-US" w:bidi="ar-SA"/>
      </w:rPr>
    </w:lvl>
    <w:lvl w:ilvl="6" w:tplc="FDCE751C">
      <w:numFmt w:val="bullet"/>
      <w:lvlText w:val="•"/>
      <w:lvlJc w:val="left"/>
      <w:pPr>
        <w:ind w:left="6855" w:hanging="252"/>
      </w:pPr>
      <w:rPr>
        <w:lang w:val="ru-RU" w:eastAsia="en-US" w:bidi="ar-SA"/>
      </w:rPr>
    </w:lvl>
    <w:lvl w:ilvl="7" w:tplc="30A23D80">
      <w:numFmt w:val="bullet"/>
      <w:lvlText w:val="•"/>
      <w:lvlJc w:val="left"/>
      <w:pPr>
        <w:ind w:left="7918" w:hanging="252"/>
      </w:pPr>
      <w:rPr>
        <w:lang w:val="ru-RU" w:eastAsia="en-US" w:bidi="ar-SA"/>
      </w:rPr>
    </w:lvl>
    <w:lvl w:ilvl="8" w:tplc="DEE44BC8">
      <w:numFmt w:val="bullet"/>
      <w:lvlText w:val="•"/>
      <w:lvlJc w:val="left"/>
      <w:pPr>
        <w:ind w:left="8981" w:hanging="252"/>
      </w:pPr>
      <w:rPr>
        <w:lang w:val="ru-RU" w:eastAsia="en-US" w:bidi="ar-SA"/>
      </w:rPr>
    </w:lvl>
  </w:abstractNum>
  <w:abstractNum w:abstractNumId="4">
    <w:nsid w:val="20CC6574"/>
    <w:multiLevelType w:val="hybridMultilevel"/>
    <w:tmpl w:val="ACFA68FA"/>
    <w:lvl w:ilvl="0" w:tplc="95D8109A">
      <w:start w:val="1"/>
      <w:numFmt w:val="decimal"/>
      <w:lvlText w:val="%1."/>
      <w:lvlJc w:val="left"/>
      <w:pPr>
        <w:ind w:left="472" w:hanging="339"/>
      </w:pPr>
      <w:rPr>
        <w:rFonts w:ascii="Times New Roman" w:eastAsia="Times New Roman" w:hAnsi="Times New Roman" w:cs="Times New Roman" w:hint="default"/>
        <w:spacing w:val="-30"/>
        <w:w w:val="100"/>
        <w:sz w:val="24"/>
        <w:szCs w:val="24"/>
        <w:lang w:val="ru-RU" w:eastAsia="en-US" w:bidi="ar-SA"/>
      </w:rPr>
    </w:lvl>
    <w:lvl w:ilvl="1" w:tplc="47C00340">
      <w:start w:val="1"/>
      <w:numFmt w:val="decimal"/>
      <w:lvlText w:val="%2."/>
      <w:lvlJc w:val="left"/>
      <w:pPr>
        <w:ind w:left="1180" w:hanging="349"/>
      </w:pPr>
      <w:rPr>
        <w:rFonts w:ascii="Times New Roman" w:eastAsia="Times New Roman" w:hAnsi="Times New Roman" w:cs="Times New Roman" w:hint="default"/>
        <w:spacing w:val="-12"/>
        <w:w w:val="100"/>
        <w:sz w:val="24"/>
        <w:szCs w:val="24"/>
        <w:lang w:val="ru-RU" w:eastAsia="en-US" w:bidi="ar-SA"/>
      </w:rPr>
    </w:lvl>
    <w:lvl w:ilvl="2" w:tplc="FBDCDCB0">
      <w:numFmt w:val="bullet"/>
      <w:lvlText w:val="•"/>
      <w:lvlJc w:val="left"/>
      <w:pPr>
        <w:ind w:left="2282" w:hanging="349"/>
      </w:pPr>
      <w:rPr>
        <w:lang w:val="ru-RU" w:eastAsia="en-US" w:bidi="ar-SA"/>
      </w:rPr>
    </w:lvl>
    <w:lvl w:ilvl="3" w:tplc="D61ED4FC">
      <w:numFmt w:val="bullet"/>
      <w:lvlText w:val="•"/>
      <w:lvlJc w:val="left"/>
      <w:pPr>
        <w:ind w:left="3385" w:hanging="349"/>
      </w:pPr>
      <w:rPr>
        <w:lang w:val="ru-RU" w:eastAsia="en-US" w:bidi="ar-SA"/>
      </w:rPr>
    </w:lvl>
    <w:lvl w:ilvl="4" w:tplc="7082C896">
      <w:numFmt w:val="bullet"/>
      <w:lvlText w:val="•"/>
      <w:lvlJc w:val="left"/>
      <w:pPr>
        <w:ind w:left="4488" w:hanging="349"/>
      </w:pPr>
      <w:rPr>
        <w:lang w:val="ru-RU" w:eastAsia="en-US" w:bidi="ar-SA"/>
      </w:rPr>
    </w:lvl>
    <w:lvl w:ilvl="5" w:tplc="A1FE2B72">
      <w:numFmt w:val="bullet"/>
      <w:lvlText w:val="•"/>
      <w:lvlJc w:val="left"/>
      <w:pPr>
        <w:ind w:left="5591" w:hanging="349"/>
      </w:pPr>
      <w:rPr>
        <w:lang w:val="ru-RU" w:eastAsia="en-US" w:bidi="ar-SA"/>
      </w:rPr>
    </w:lvl>
    <w:lvl w:ilvl="6" w:tplc="146241AA">
      <w:numFmt w:val="bullet"/>
      <w:lvlText w:val="•"/>
      <w:lvlJc w:val="left"/>
      <w:pPr>
        <w:ind w:left="6694" w:hanging="349"/>
      </w:pPr>
      <w:rPr>
        <w:lang w:val="ru-RU" w:eastAsia="en-US" w:bidi="ar-SA"/>
      </w:rPr>
    </w:lvl>
    <w:lvl w:ilvl="7" w:tplc="AA0E7222">
      <w:numFmt w:val="bullet"/>
      <w:lvlText w:val="•"/>
      <w:lvlJc w:val="left"/>
      <w:pPr>
        <w:ind w:left="7797" w:hanging="349"/>
      </w:pPr>
      <w:rPr>
        <w:lang w:val="ru-RU" w:eastAsia="en-US" w:bidi="ar-SA"/>
      </w:rPr>
    </w:lvl>
    <w:lvl w:ilvl="8" w:tplc="E168D10A">
      <w:numFmt w:val="bullet"/>
      <w:lvlText w:val="•"/>
      <w:lvlJc w:val="left"/>
      <w:pPr>
        <w:ind w:left="8900" w:hanging="349"/>
      </w:pPr>
      <w:rPr>
        <w:lang w:val="ru-RU" w:eastAsia="en-US" w:bidi="ar-SA"/>
      </w:rPr>
    </w:lvl>
  </w:abstractNum>
  <w:abstractNum w:abstractNumId="5">
    <w:nsid w:val="2A1A743D"/>
    <w:multiLevelType w:val="hybridMultilevel"/>
    <w:tmpl w:val="54F82402"/>
    <w:lvl w:ilvl="0" w:tplc="C0622BD2">
      <w:numFmt w:val="bullet"/>
      <w:lvlText w:val=""/>
      <w:lvlJc w:val="left"/>
      <w:pPr>
        <w:ind w:left="1192" w:hanging="361"/>
      </w:pPr>
      <w:rPr>
        <w:w w:val="100"/>
        <w:lang w:val="ru-RU" w:eastAsia="en-US" w:bidi="ar-SA"/>
      </w:rPr>
    </w:lvl>
    <w:lvl w:ilvl="1" w:tplc="7F625B4C">
      <w:numFmt w:val="bullet"/>
      <w:lvlText w:val="•"/>
      <w:lvlJc w:val="left"/>
      <w:pPr>
        <w:ind w:left="2190" w:hanging="361"/>
      </w:pPr>
      <w:rPr>
        <w:lang w:val="ru-RU" w:eastAsia="en-US" w:bidi="ar-SA"/>
      </w:rPr>
    </w:lvl>
    <w:lvl w:ilvl="2" w:tplc="CDFA76A0">
      <w:numFmt w:val="bullet"/>
      <w:lvlText w:val="•"/>
      <w:lvlJc w:val="left"/>
      <w:pPr>
        <w:ind w:left="3181" w:hanging="361"/>
      </w:pPr>
      <w:rPr>
        <w:lang w:val="ru-RU" w:eastAsia="en-US" w:bidi="ar-SA"/>
      </w:rPr>
    </w:lvl>
    <w:lvl w:ilvl="3" w:tplc="552A9AC6">
      <w:numFmt w:val="bullet"/>
      <w:lvlText w:val="•"/>
      <w:lvlJc w:val="left"/>
      <w:pPr>
        <w:ind w:left="4171" w:hanging="361"/>
      </w:pPr>
      <w:rPr>
        <w:lang w:val="ru-RU" w:eastAsia="en-US" w:bidi="ar-SA"/>
      </w:rPr>
    </w:lvl>
    <w:lvl w:ilvl="4" w:tplc="2EA62590">
      <w:numFmt w:val="bullet"/>
      <w:lvlText w:val="•"/>
      <w:lvlJc w:val="left"/>
      <w:pPr>
        <w:ind w:left="5162" w:hanging="361"/>
      </w:pPr>
      <w:rPr>
        <w:lang w:val="ru-RU" w:eastAsia="en-US" w:bidi="ar-SA"/>
      </w:rPr>
    </w:lvl>
    <w:lvl w:ilvl="5" w:tplc="5B10D85A">
      <w:numFmt w:val="bullet"/>
      <w:lvlText w:val="•"/>
      <w:lvlJc w:val="left"/>
      <w:pPr>
        <w:ind w:left="6153" w:hanging="361"/>
      </w:pPr>
      <w:rPr>
        <w:lang w:val="ru-RU" w:eastAsia="en-US" w:bidi="ar-SA"/>
      </w:rPr>
    </w:lvl>
    <w:lvl w:ilvl="6" w:tplc="74568F68">
      <w:numFmt w:val="bullet"/>
      <w:lvlText w:val="•"/>
      <w:lvlJc w:val="left"/>
      <w:pPr>
        <w:ind w:left="7143" w:hanging="361"/>
      </w:pPr>
      <w:rPr>
        <w:lang w:val="ru-RU" w:eastAsia="en-US" w:bidi="ar-SA"/>
      </w:rPr>
    </w:lvl>
    <w:lvl w:ilvl="7" w:tplc="13261112">
      <w:numFmt w:val="bullet"/>
      <w:lvlText w:val="•"/>
      <w:lvlJc w:val="left"/>
      <w:pPr>
        <w:ind w:left="8134" w:hanging="361"/>
      </w:pPr>
      <w:rPr>
        <w:lang w:val="ru-RU" w:eastAsia="en-US" w:bidi="ar-SA"/>
      </w:rPr>
    </w:lvl>
    <w:lvl w:ilvl="8" w:tplc="2238246E">
      <w:numFmt w:val="bullet"/>
      <w:lvlText w:val="•"/>
      <w:lvlJc w:val="left"/>
      <w:pPr>
        <w:ind w:left="9125" w:hanging="361"/>
      </w:pPr>
      <w:rPr>
        <w:lang w:val="ru-RU" w:eastAsia="en-US" w:bidi="ar-SA"/>
      </w:rPr>
    </w:lvl>
  </w:abstractNum>
  <w:abstractNum w:abstractNumId="6">
    <w:nsid w:val="2D460805"/>
    <w:multiLevelType w:val="hybridMultilevel"/>
    <w:tmpl w:val="96CE04EC"/>
    <w:lvl w:ilvl="0" w:tplc="37B43EC6">
      <w:numFmt w:val="bullet"/>
      <w:lvlText w:val="-"/>
      <w:lvlJc w:val="left"/>
      <w:pPr>
        <w:ind w:left="1151" w:hanging="140"/>
      </w:pPr>
      <w:rPr>
        <w:rFonts w:ascii="Times New Roman" w:eastAsia="Times New Roman" w:hAnsi="Times New Roman" w:cs="Times New Roman" w:hint="default"/>
        <w:w w:val="98"/>
        <w:sz w:val="24"/>
        <w:szCs w:val="24"/>
        <w:lang w:val="ru-RU" w:eastAsia="en-US" w:bidi="ar-SA"/>
      </w:rPr>
    </w:lvl>
    <w:lvl w:ilvl="1" w:tplc="96B297EE">
      <w:numFmt w:val="bullet"/>
      <w:lvlText w:val="-"/>
      <w:lvlJc w:val="left"/>
      <w:pPr>
        <w:ind w:left="472" w:hanging="171"/>
      </w:pPr>
      <w:rPr>
        <w:rFonts w:ascii="Times New Roman" w:eastAsia="Times New Roman" w:hAnsi="Times New Roman" w:cs="Times New Roman" w:hint="default"/>
        <w:spacing w:val="-30"/>
        <w:w w:val="99"/>
        <w:sz w:val="24"/>
        <w:szCs w:val="24"/>
        <w:lang w:val="ru-RU" w:eastAsia="en-US" w:bidi="ar-SA"/>
      </w:rPr>
    </w:lvl>
    <w:lvl w:ilvl="2" w:tplc="086C60F8">
      <w:numFmt w:val="bullet"/>
      <w:lvlText w:val="•"/>
      <w:lvlJc w:val="left"/>
      <w:pPr>
        <w:ind w:left="2265" w:hanging="171"/>
      </w:pPr>
      <w:rPr>
        <w:lang w:val="ru-RU" w:eastAsia="en-US" w:bidi="ar-SA"/>
      </w:rPr>
    </w:lvl>
    <w:lvl w:ilvl="3" w:tplc="6CA2E40E">
      <w:numFmt w:val="bullet"/>
      <w:lvlText w:val="•"/>
      <w:lvlJc w:val="left"/>
      <w:pPr>
        <w:ind w:left="3370" w:hanging="171"/>
      </w:pPr>
      <w:rPr>
        <w:lang w:val="ru-RU" w:eastAsia="en-US" w:bidi="ar-SA"/>
      </w:rPr>
    </w:lvl>
    <w:lvl w:ilvl="4" w:tplc="A434098E">
      <w:numFmt w:val="bullet"/>
      <w:lvlText w:val="•"/>
      <w:lvlJc w:val="left"/>
      <w:pPr>
        <w:ind w:left="4475" w:hanging="171"/>
      </w:pPr>
      <w:rPr>
        <w:lang w:val="ru-RU" w:eastAsia="en-US" w:bidi="ar-SA"/>
      </w:rPr>
    </w:lvl>
    <w:lvl w:ilvl="5" w:tplc="CE868066">
      <w:numFmt w:val="bullet"/>
      <w:lvlText w:val="•"/>
      <w:lvlJc w:val="left"/>
      <w:pPr>
        <w:ind w:left="5580" w:hanging="171"/>
      </w:pPr>
      <w:rPr>
        <w:lang w:val="ru-RU" w:eastAsia="en-US" w:bidi="ar-SA"/>
      </w:rPr>
    </w:lvl>
    <w:lvl w:ilvl="6" w:tplc="48568ED2">
      <w:numFmt w:val="bullet"/>
      <w:lvlText w:val="•"/>
      <w:lvlJc w:val="left"/>
      <w:pPr>
        <w:ind w:left="6685" w:hanging="171"/>
      </w:pPr>
      <w:rPr>
        <w:lang w:val="ru-RU" w:eastAsia="en-US" w:bidi="ar-SA"/>
      </w:rPr>
    </w:lvl>
    <w:lvl w:ilvl="7" w:tplc="722C8F56">
      <w:numFmt w:val="bullet"/>
      <w:lvlText w:val="•"/>
      <w:lvlJc w:val="left"/>
      <w:pPr>
        <w:ind w:left="7790" w:hanging="171"/>
      </w:pPr>
      <w:rPr>
        <w:lang w:val="ru-RU" w:eastAsia="en-US" w:bidi="ar-SA"/>
      </w:rPr>
    </w:lvl>
    <w:lvl w:ilvl="8" w:tplc="67D49726">
      <w:numFmt w:val="bullet"/>
      <w:lvlText w:val="•"/>
      <w:lvlJc w:val="left"/>
      <w:pPr>
        <w:ind w:left="8896" w:hanging="171"/>
      </w:pPr>
      <w:rPr>
        <w:lang w:val="ru-RU" w:eastAsia="en-US" w:bidi="ar-SA"/>
      </w:rPr>
    </w:lvl>
  </w:abstractNum>
  <w:abstractNum w:abstractNumId="7">
    <w:nsid w:val="2E8D1C9A"/>
    <w:multiLevelType w:val="hybridMultilevel"/>
    <w:tmpl w:val="04301C40"/>
    <w:lvl w:ilvl="0" w:tplc="2CC02AAA">
      <w:start w:val="1"/>
      <w:numFmt w:val="decimal"/>
      <w:lvlText w:val="%1."/>
      <w:lvlJc w:val="left"/>
      <w:pPr>
        <w:ind w:left="472" w:hanging="181"/>
      </w:pPr>
      <w:rPr>
        <w:rFonts w:ascii="Times New Roman" w:eastAsia="Times New Roman" w:hAnsi="Times New Roman" w:cs="Times New Roman" w:hint="default"/>
        <w:spacing w:val="-30"/>
        <w:w w:val="100"/>
        <w:sz w:val="22"/>
        <w:szCs w:val="22"/>
        <w:lang w:val="ru-RU" w:eastAsia="en-US" w:bidi="ar-SA"/>
      </w:rPr>
    </w:lvl>
    <w:lvl w:ilvl="1" w:tplc="3D881010">
      <w:numFmt w:val="bullet"/>
      <w:lvlText w:val="•"/>
      <w:lvlJc w:val="left"/>
      <w:pPr>
        <w:ind w:left="1900" w:hanging="181"/>
      </w:pPr>
      <w:rPr>
        <w:lang w:val="ru-RU" w:eastAsia="en-US" w:bidi="ar-SA"/>
      </w:rPr>
    </w:lvl>
    <w:lvl w:ilvl="2" w:tplc="8F04FD12">
      <w:numFmt w:val="bullet"/>
      <w:lvlText w:val="•"/>
      <w:lvlJc w:val="left"/>
      <w:pPr>
        <w:ind w:left="2922" w:hanging="181"/>
      </w:pPr>
      <w:rPr>
        <w:lang w:val="ru-RU" w:eastAsia="en-US" w:bidi="ar-SA"/>
      </w:rPr>
    </w:lvl>
    <w:lvl w:ilvl="3" w:tplc="59C4518A">
      <w:numFmt w:val="bullet"/>
      <w:lvlText w:val="•"/>
      <w:lvlJc w:val="left"/>
      <w:pPr>
        <w:ind w:left="3945" w:hanging="181"/>
      </w:pPr>
      <w:rPr>
        <w:lang w:val="ru-RU" w:eastAsia="en-US" w:bidi="ar-SA"/>
      </w:rPr>
    </w:lvl>
    <w:lvl w:ilvl="4" w:tplc="84EA9330">
      <w:numFmt w:val="bullet"/>
      <w:lvlText w:val="•"/>
      <w:lvlJc w:val="left"/>
      <w:pPr>
        <w:ind w:left="4968" w:hanging="181"/>
      </w:pPr>
      <w:rPr>
        <w:lang w:val="ru-RU" w:eastAsia="en-US" w:bidi="ar-SA"/>
      </w:rPr>
    </w:lvl>
    <w:lvl w:ilvl="5" w:tplc="0BB8D0CA">
      <w:numFmt w:val="bullet"/>
      <w:lvlText w:val="•"/>
      <w:lvlJc w:val="left"/>
      <w:pPr>
        <w:ind w:left="5991" w:hanging="181"/>
      </w:pPr>
      <w:rPr>
        <w:lang w:val="ru-RU" w:eastAsia="en-US" w:bidi="ar-SA"/>
      </w:rPr>
    </w:lvl>
    <w:lvl w:ilvl="6" w:tplc="800E021E">
      <w:numFmt w:val="bullet"/>
      <w:lvlText w:val="•"/>
      <w:lvlJc w:val="left"/>
      <w:pPr>
        <w:ind w:left="7014" w:hanging="181"/>
      </w:pPr>
      <w:rPr>
        <w:lang w:val="ru-RU" w:eastAsia="en-US" w:bidi="ar-SA"/>
      </w:rPr>
    </w:lvl>
    <w:lvl w:ilvl="7" w:tplc="703AE962">
      <w:numFmt w:val="bullet"/>
      <w:lvlText w:val="•"/>
      <w:lvlJc w:val="left"/>
      <w:pPr>
        <w:ind w:left="8037" w:hanging="181"/>
      </w:pPr>
      <w:rPr>
        <w:lang w:val="ru-RU" w:eastAsia="en-US" w:bidi="ar-SA"/>
      </w:rPr>
    </w:lvl>
    <w:lvl w:ilvl="8" w:tplc="09D69846">
      <w:numFmt w:val="bullet"/>
      <w:lvlText w:val="•"/>
      <w:lvlJc w:val="left"/>
      <w:pPr>
        <w:ind w:left="9060" w:hanging="181"/>
      </w:pPr>
      <w:rPr>
        <w:lang w:val="ru-RU" w:eastAsia="en-US" w:bidi="ar-SA"/>
      </w:rPr>
    </w:lvl>
  </w:abstractNum>
  <w:abstractNum w:abstractNumId="8">
    <w:nsid w:val="303B7582"/>
    <w:multiLevelType w:val="hybridMultilevel"/>
    <w:tmpl w:val="9DE49ABA"/>
    <w:lvl w:ilvl="0" w:tplc="362CA59E">
      <w:numFmt w:val="bullet"/>
      <w:lvlText w:val="–"/>
      <w:lvlJc w:val="left"/>
      <w:pPr>
        <w:ind w:left="652" w:hanging="180"/>
      </w:pPr>
      <w:rPr>
        <w:rFonts w:ascii="Times New Roman" w:eastAsia="Times New Roman" w:hAnsi="Times New Roman" w:cs="Times New Roman" w:hint="default"/>
        <w:spacing w:val="-2"/>
        <w:w w:val="100"/>
        <w:sz w:val="24"/>
        <w:szCs w:val="24"/>
        <w:lang w:val="ru-RU" w:eastAsia="en-US" w:bidi="ar-SA"/>
      </w:rPr>
    </w:lvl>
    <w:lvl w:ilvl="1" w:tplc="4CE6A3C8">
      <w:numFmt w:val="bullet"/>
      <w:lvlText w:val="•"/>
      <w:lvlJc w:val="left"/>
      <w:pPr>
        <w:ind w:left="1704" w:hanging="180"/>
      </w:pPr>
      <w:rPr>
        <w:lang w:val="ru-RU" w:eastAsia="en-US" w:bidi="ar-SA"/>
      </w:rPr>
    </w:lvl>
    <w:lvl w:ilvl="2" w:tplc="D0E45A18">
      <w:numFmt w:val="bullet"/>
      <w:lvlText w:val="•"/>
      <w:lvlJc w:val="left"/>
      <w:pPr>
        <w:ind w:left="2749" w:hanging="180"/>
      </w:pPr>
      <w:rPr>
        <w:lang w:val="ru-RU" w:eastAsia="en-US" w:bidi="ar-SA"/>
      </w:rPr>
    </w:lvl>
    <w:lvl w:ilvl="3" w:tplc="AAE22644">
      <w:numFmt w:val="bullet"/>
      <w:lvlText w:val="•"/>
      <w:lvlJc w:val="left"/>
      <w:pPr>
        <w:ind w:left="3793" w:hanging="180"/>
      </w:pPr>
      <w:rPr>
        <w:lang w:val="ru-RU" w:eastAsia="en-US" w:bidi="ar-SA"/>
      </w:rPr>
    </w:lvl>
    <w:lvl w:ilvl="4" w:tplc="68D0852C">
      <w:numFmt w:val="bullet"/>
      <w:lvlText w:val="•"/>
      <w:lvlJc w:val="left"/>
      <w:pPr>
        <w:ind w:left="4838" w:hanging="180"/>
      </w:pPr>
      <w:rPr>
        <w:lang w:val="ru-RU" w:eastAsia="en-US" w:bidi="ar-SA"/>
      </w:rPr>
    </w:lvl>
    <w:lvl w:ilvl="5" w:tplc="6A26AA6E">
      <w:numFmt w:val="bullet"/>
      <w:lvlText w:val="•"/>
      <w:lvlJc w:val="left"/>
      <w:pPr>
        <w:ind w:left="5883" w:hanging="180"/>
      </w:pPr>
      <w:rPr>
        <w:lang w:val="ru-RU" w:eastAsia="en-US" w:bidi="ar-SA"/>
      </w:rPr>
    </w:lvl>
    <w:lvl w:ilvl="6" w:tplc="BAE454AE">
      <w:numFmt w:val="bullet"/>
      <w:lvlText w:val="•"/>
      <w:lvlJc w:val="left"/>
      <w:pPr>
        <w:ind w:left="6927" w:hanging="180"/>
      </w:pPr>
      <w:rPr>
        <w:lang w:val="ru-RU" w:eastAsia="en-US" w:bidi="ar-SA"/>
      </w:rPr>
    </w:lvl>
    <w:lvl w:ilvl="7" w:tplc="ED2C466C">
      <w:numFmt w:val="bullet"/>
      <w:lvlText w:val="•"/>
      <w:lvlJc w:val="left"/>
      <w:pPr>
        <w:ind w:left="7972" w:hanging="180"/>
      </w:pPr>
      <w:rPr>
        <w:lang w:val="ru-RU" w:eastAsia="en-US" w:bidi="ar-SA"/>
      </w:rPr>
    </w:lvl>
    <w:lvl w:ilvl="8" w:tplc="F87C3FB6">
      <w:numFmt w:val="bullet"/>
      <w:lvlText w:val="•"/>
      <w:lvlJc w:val="left"/>
      <w:pPr>
        <w:ind w:left="9017" w:hanging="180"/>
      </w:pPr>
      <w:rPr>
        <w:lang w:val="ru-RU" w:eastAsia="en-US" w:bidi="ar-SA"/>
      </w:rPr>
    </w:lvl>
  </w:abstractNum>
  <w:abstractNum w:abstractNumId="9">
    <w:nsid w:val="360511F6"/>
    <w:multiLevelType w:val="hybridMultilevel"/>
    <w:tmpl w:val="635AF7D8"/>
    <w:lvl w:ilvl="0" w:tplc="A0CA15A8">
      <w:start w:val="1"/>
      <w:numFmt w:val="decimal"/>
      <w:lvlText w:val="%1."/>
      <w:lvlJc w:val="left"/>
      <w:pPr>
        <w:ind w:left="1192" w:hanging="361"/>
      </w:pPr>
      <w:rPr>
        <w:spacing w:val="-8"/>
        <w:w w:val="68"/>
        <w:lang w:val="ru-RU" w:eastAsia="en-US" w:bidi="ar-SA"/>
      </w:rPr>
    </w:lvl>
    <w:lvl w:ilvl="1" w:tplc="2DC66618">
      <w:numFmt w:val="bullet"/>
      <w:lvlText w:val="•"/>
      <w:lvlJc w:val="left"/>
      <w:pPr>
        <w:ind w:left="2190" w:hanging="361"/>
      </w:pPr>
      <w:rPr>
        <w:lang w:val="ru-RU" w:eastAsia="en-US" w:bidi="ar-SA"/>
      </w:rPr>
    </w:lvl>
    <w:lvl w:ilvl="2" w:tplc="139A5322">
      <w:numFmt w:val="bullet"/>
      <w:lvlText w:val="•"/>
      <w:lvlJc w:val="left"/>
      <w:pPr>
        <w:ind w:left="3181" w:hanging="361"/>
      </w:pPr>
      <w:rPr>
        <w:lang w:val="ru-RU" w:eastAsia="en-US" w:bidi="ar-SA"/>
      </w:rPr>
    </w:lvl>
    <w:lvl w:ilvl="3" w:tplc="9F0611EC">
      <w:numFmt w:val="bullet"/>
      <w:lvlText w:val="•"/>
      <w:lvlJc w:val="left"/>
      <w:pPr>
        <w:ind w:left="4171" w:hanging="361"/>
      </w:pPr>
      <w:rPr>
        <w:lang w:val="ru-RU" w:eastAsia="en-US" w:bidi="ar-SA"/>
      </w:rPr>
    </w:lvl>
    <w:lvl w:ilvl="4" w:tplc="ED24FE2A">
      <w:numFmt w:val="bullet"/>
      <w:lvlText w:val="•"/>
      <w:lvlJc w:val="left"/>
      <w:pPr>
        <w:ind w:left="5162" w:hanging="361"/>
      </w:pPr>
      <w:rPr>
        <w:lang w:val="ru-RU" w:eastAsia="en-US" w:bidi="ar-SA"/>
      </w:rPr>
    </w:lvl>
    <w:lvl w:ilvl="5" w:tplc="4A168A32">
      <w:numFmt w:val="bullet"/>
      <w:lvlText w:val="•"/>
      <w:lvlJc w:val="left"/>
      <w:pPr>
        <w:ind w:left="6153" w:hanging="361"/>
      </w:pPr>
      <w:rPr>
        <w:lang w:val="ru-RU" w:eastAsia="en-US" w:bidi="ar-SA"/>
      </w:rPr>
    </w:lvl>
    <w:lvl w:ilvl="6" w:tplc="308266A6">
      <w:numFmt w:val="bullet"/>
      <w:lvlText w:val="•"/>
      <w:lvlJc w:val="left"/>
      <w:pPr>
        <w:ind w:left="7143" w:hanging="361"/>
      </w:pPr>
      <w:rPr>
        <w:lang w:val="ru-RU" w:eastAsia="en-US" w:bidi="ar-SA"/>
      </w:rPr>
    </w:lvl>
    <w:lvl w:ilvl="7" w:tplc="5A9C6676">
      <w:numFmt w:val="bullet"/>
      <w:lvlText w:val="•"/>
      <w:lvlJc w:val="left"/>
      <w:pPr>
        <w:ind w:left="8134" w:hanging="361"/>
      </w:pPr>
      <w:rPr>
        <w:lang w:val="ru-RU" w:eastAsia="en-US" w:bidi="ar-SA"/>
      </w:rPr>
    </w:lvl>
    <w:lvl w:ilvl="8" w:tplc="5BA4238E">
      <w:numFmt w:val="bullet"/>
      <w:lvlText w:val="•"/>
      <w:lvlJc w:val="left"/>
      <w:pPr>
        <w:ind w:left="9125" w:hanging="361"/>
      </w:pPr>
      <w:rPr>
        <w:lang w:val="ru-RU" w:eastAsia="en-US" w:bidi="ar-SA"/>
      </w:rPr>
    </w:lvl>
  </w:abstractNum>
  <w:abstractNum w:abstractNumId="10">
    <w:nsid w:val="36DB2FB4"/>
    <w:multiLevelType w:val="hybridMultilevel"/>
    <w:tmpl w:val="B11E6016"/>
    <w:lvl w:ilvl="0" w:tplc="A1DCDC40">
      <w:start w:val="1"/>
      <w:numFmt w:val="decimal"/>
      <w:lvlText w:val="%1."/>
      <w:lvlJc w:val="left"/>
      <w:pPr>
        <w:ind w:left="1192" w:hanging="349"/>
      </w:pPr>
      <w:rPr>
        <w:rFonts w:ascii="Times New Roman" w:eastAsia="Times New Roman" w:hAnsi="Times New Roman" w:cs="Times New Roman" w:hint="default"/>
        <w:spacing w:val="-12"/>
        <w:w w:val="100"/>
        <w:sz w:val="24"/>
        <w:szCs w:val="24"/>
        <w:lang w:val="ru-RU" w:eastAsia="en-US" w:bidi="ar-SA"/>
      </w:rPr>
    </w:lvl>
    <w:lvl w:ilvl="1" w:tplc="3A5C3EBA">
      <w:numFmt w:val="bullet"/>
      <w:lvlText w:val="•"/>
      <w:lvlJc w:val="left"/>
      <w:pPr>
        <w:ind w:left="2190" w:hanging="349"/>
      </w:pPr>
      <w:rPr>
        <w:lang w:val="ru-RU" w:eastAsia="en-US" w:bidi="ar-SA"/>
      </w:rPr>
    </w:lvl>
    <w:lvl w:ilvl="2" w:tplc="D41857E4">
      <w:numFmt w:val="bullet"/>
      <w:lvlText w:val="•"/>
      <w:lvlJc w:val="left"/>
      <w:pPr>
        <w:ind w:left="3181" w:hanging="349"/>
      </w:pPr>
      <w:rPr>
        <w:lang w:val="ru-RU" w:eastAsia="en-US" w:bidi="ar-SA"/>
      </w:rPr>
    </w:lvl>
    <w:lvl w:ilvl="3" w:tplc="50CAB7A4">
      <w:numFmt w:val="bullet"/>
      <w:lvlText w:val="•"/>
      <w:lvlJc w:val="left"/>
      <w:pPr>
        <w:ind w:left="4171" w:hanging="349"/>
      </w:pPr>
      <w:rPr>
        <w:lang w:val="ru-RU" w:eastAsia="en-US" w:bidi="ar-SA"/>
      </w:rPr>
    </w:lvl>
    <w:lvl w:ilvl="4" w:tplc="A34C0342">
      <w:numFmt w:val="bullet"/>
      <w:lvlText w:val="•"/>
      <w:lvlJc w:val="left"/>
      <w:pPr>
        <w:ind w:left="5162" w:hanging="349"/>
      </w:pPr>
      <w:rPr>
        <w:lang w:val="ru-RU" w:eastAsia="en-US" w:bidi="ar-SA"/>
      </w:rPr>
    </w:lvl>
    <w:lvl w:ilvl="5" w:tplc="36909296">
      <w:numFmt w:val="bullet"/>
      <w:lvlText w:val="•"/>
      <w:lvlJc w:val="left"/>
      <w:pPr>
        <w:ind w:left="6153" w:hanging="349"/>
      </w:pPr>
      <w:rPr>
        <w:lang w:val="ru-RU" w:eastAsia="en-US" w:bidi="ar-SA"/>
      </w:rPr>
    </w:lvl>
    <w:lvl w:ilvl="6" w:tplc="FEE64F98">
      <w:numFmt w:val="bullet"/>
      <w:lvlText w:val="•"/>
      <w:lvlJc w:val="left"/>
      <w:pPr>
        <w:ind w:left="7143" w:hanging="349"/>
      </w:pPr>
      <w:rPr>
        <w:lang w:val="ru-RU" w:eastAsia="en-US" w:bidi="ar-SA"/>
      </w:rPr>
    </w:lvl>
    <w:lvl w:ilvl="7" w:tplc="05167EAC">
      <w:numFmt w:val="bullet"/>
      <w:lvlText w:val="•"/>
      <w:lvlJc w:val="left"/>
      <w:pPr>
        <w:ind w:left="8134" w:hanging="349"/>
      </w:pPr>
      <w:rPr>
        <w:lang w:val="ru-RU" w:eastAsia="en-US" w:bidi="ar-SA"/>
      </w:rPr>
    </w:lvl>
    <w:lvl w:ilvl="8" w:tplc="15B29832">
      <w:numFmt w:val="bullet"/>
      <w:lvlText w:val="•"/>
      <w:lvlJc w:val="left"/>
      <w:pPr>
        <w:ind w:left="9125" w:hanging="349"/>
      </w:pPr>
      <w:rPr>
        <w:lang w:val="ru-RU" w:eastAsia="en-US" w:bidi="ar-SA"/>
      </w:rPr>
    </w:lvl>
  </w:abstractNum>
  <w:abstractNum w:abstractNumId="11">
    <w:nsid w:val="3A81194C"/>
    <w:multiLevelType w:val="hybridMultilevel"/>
    <w:tmpl w:val="53E4C578"/>
    <w:lvl w:ilvl="0" w:tplc="13424500">
      <w:numFmt w:val="bullet"/>
      <w:lvlText w:val="-"/>
      <w:lvlJc w:val="left"/>
      <w:pPr>
        <w:ind w:left="488" w:hanging="214"/>
      </w:pPr>
      <w:rPr>
        <w:rFonts w:ascii="Times New Roman" w:eastAsia="Times New Roman" w:hAnsi="Times New Roman" w:cs="Times New Roman" w:hint="default"/>
        <w:spacing w:val="-9"/>
        <w:w w:val="99"/>
        <w:sz w:val="24"/>
        <w:szCs w:val="24"/>
        <w:lang w:val="ru-RU" w:eastAsia="en-US" w:bidi="ar-SA"/>
      </w:rPr>
    </w:lvl>
    <w:lvl w:ilvl="1" w:tplc="9386DF12">
      <w:numFmt w:val="bullet"/>
      <w:lvlText w:val="-"/>
      <w:lvlJc w:val="left"/>
      <w:pPr>
        <w:ind w:left="472" w:hanging="310"/>
      </w:pPr>
      <w:rPr>
        <w:rFonts w:ascii="Times New Roman" w:eastAsia="Times New Roman" w:hAnsi="Times New Roman" w:cs="Times New Roman" w:hint="default"/>
        <w:spacing w:val="-11"/>
        <w:w w:val="99"/>
        <w:sz w:val="24"/>
        <w:szCs w:val="24"/>
        <w:lang w:val="ru-RU" w:eastAsia="en-US" w:bidi="ar-SA"/>
      </w:rPr>
    </w:lvl>
    <w:lvl w:ilvl="2" w:tplc="3AE0FEB8">
      <w:numFmt w:val="bullet"/>
      <w:lvlText w:val="•"/>
      <w:lvlJc w:val="left"/>
      <w:pPr>
        <w:ind w:left="2605" w:hanging="310"/>
      </w:pPr>
      <w:rPr>
        <w:lang w:val="ru-RU" w:eastAsia="en-US" w:bidi="ar-SA"/>
      </w:rPr>
    </w:lvl>
    <w:lvl w:ilvl="3" w:tplc="8A1CD8B6">
      <w:numFmt w:val="bullet"/>
      <w:lvlText w:val="•"/>
      <w:lvlJc w:val="left"/>
      <w:pPr>
        <w:ind w:left="3667" w:hanging="310"/>
      </w:pPr>
      <w:rPr>
        <w:lang w:val="ru-RU" w:eastAsia="en-US" w:bidi="ar-SA"/>
      </w:rPr>
    </w:lvl>
    <w:lvl w:ilvl="4" w:tplc="4D08B812">
      <w:numFmt w:val="bullet"/>
      <w:lvlText w:val="•"/>
      <w:lvlJc w:val="left"/>
      <w:pPr>
        <w:ind w:left="4730" w:hanging="310"/>
      </w:pPr>
      <w:rPr>
        <w:lang w:val="ru-RU" w:eastAsia="en-US" w:bidi="ar-SA"/>
      </w:rPr>
    </w:lvl>
    <w:lvl w:ilvl="5" w:tplc="421A6CB4">
      <w:numFmt w:val="bullet"/>
      <w:lvlText w:val="•"/>
      <w:lvlJc w:val="left"/>
      <w:pPr>
        <w:ind w:left="5793" w:hanging="310"/>
      </w:pPr>
      <w:rPr>
        <w:lang w:val="ru-RU" w:eastAsia="en-US" w:bidi="ar-SA"/>
      </w:rPr>
    </w:lvl>
    <w:lvl w:ilvl="6" w:tplc="A98A83CA">
      <w:numFmt w:val="bullet"/>
      <w:lvlText w:val="•"/>
      <w:lvlJc w:val="left"/>
      <w:pPr>
        <w:ind w:left="6855" w:hanging="310"/>
      </w:pPr>
      <w:rPr>
        <w:lang w:val="ru-RU" w:eastAsia="en-US" w:bidi="ar-SA"/>
      </w:rPr>
    </w:lvl>
    <w:lvl w:ilvl="7" w:tplc="51127206">
      <w:numFmt w:val="bullet"/>
      <w:lvlText w:val="•"/>
      <w:lvlJc w:val="left"/>
      <w:pPr>
        <w:ind w:left="7918" w:hanging="310"/>
      </w:pPr>
      <w:rPr>
        <w:lang w:val="ru-RU" w:eastAsia="en-US" w:bidi="ar-SA"/>
      </w:rPr>
    </w:lvl>
    <w:lvl w:ilvl="8" w:tplc="DE90D6E4">
      <w:numFmt w:val="bullet"/>
      <w:lvlText w:val="•"/>
      <w:lvlJc w:val="left"/>
      <w:pPr>
        <w:ind w:left="8981" w:hanging="310"/>
      </w:pPr>
      <w:rPr>
        <w:lang w:val="ru-RU" w:eastAsia="en-US" w:bidi="ar-SA"/>
      </w:rPr>
    </w:lvl>
  </w:abstractNum>
  <w:abstractNum w:abstractNumId="12">
    <w:nsid w:val="3FEA341C"/>
    <w:multiLevelType w:val="hybridMultilevel"/>
    <w:tmpl w:val="CAC8D9A4"/>
    <w:lvl w:ilvl="0" w:tplc="1FA0920C">
      <w:start w:val="1"/>
      <w:numFmt w:val="decimal"/>
      <w:lvlText w:val="%1."/>
      <w:lvlJc w:val="left"/>
      <w:pPr>
        <w:ind w:left="899" w:hanging="361"/>
      </w:pPr>
      <w:rPr>
        <w:rFonts w:ascii="Times New Roman" w:eastAsia="Times New Roman" w:hAnsi="Times New Roman" w:cs="Times New Roman" w:hint="default"/>
        <w:spacing w:val="-8"/>
        <w:w w:val="100"/>
        <w:sz w:val="24"/>
        <w:szCs w:val="24"/>
        <w:lang w:val="ru-RU" w:eastAsia="en-US" w:bidi="ar-SA"/>
      </w:rPr>
    </w:lvl>
    <w:lvl w:ilvl="1" w:tplc="7EF28BA6">
      <w:numFmt w:val="bullet"/>
      <w:lvlText w:val="•"/>
      <w:lvlJc w:val="left"/>
      <w:pPr>
        <w:ind w:left="1920" w:hanging="361"/>
      </w:pPr>
      <w:rPr>
        <w:lang w:val="ru-RU" w:eastAsia="en-US" w:bidi="ar-SA"/>
      </w:rPr>
    </w:lvl>
    <w:lvl w:ilvl="2" w:tplc="D2DAA790">
      <w:numFmt w:val="bullet"/>
      <w:lvlText w:val="•"/>
      <w:lvlJc w:val="left"/>
      <w:pPr>
        <w:ind w:left="2941" w:hanging="361"/>
      </w:pPr>
      <w:rPr>
        <w:lang w:val="ru-RU" w:eastAsia="en-US" w:bidi="ar-SA"/>
      </w:rPr>
    </w:lvl>
    <w:lvl w:ilvl="3" w:tplc="D47AE598">
      <w:numFmt w:val="bullet"/>
      <w:lvlText w:val="•"/>
      <w:lvlJc w:val="left"/>
      <w:pPr>
        <w:ind w:left="3961" w:hanging="361"/>
      </w:pPr>
      <w:rPr>
        <w:lang w:val="ru-RU" w:eastAsia="en-US" w:bidi="ar-SA"/>
      </w:rPr>
    </w:lvl>
    <w:lvl w:ilvl="4" w:tplc="A8BE1CB8">
      <w:numFmt w:val="bullet"/>
      <w:lvlText w:val="•"/>
      <w:lvlJc w:val="left"/>
      <w:pPr>
        <w:ind w:left="4982" w:hanging="361"/>
      </w:pPr>
      <w:rPr>
        <w:lang w:val="ru-RU" w:eastAsia="en-US" w:bidi="ar-SA"/>
      </w:rPr>
    </w:lvl>
    <w:lvl w:ilvl="5" w:tplc="369AFE80">
      <w:numFmt w:val="bullet"/>
      <w:lvlText w:val="•"/>
      <w:lvlJc w:val="left"/>
      <w:pPr>
        <w:ind w:left="6003" w:hanging="361"/>
      </w:pPr>
      <w:rPr>
        <w:lang w:val="ru-RU" w:eastAsia="en-US" w:bidi="ar-SA"/>
      </w:rPr>
    </w:lvl>
    <w:lvl w:ilvl="6" w:tplc="1B3ACE9E">
      <w:numFmt w:val="bullet"/>
      <w:lvlText w:val="•"/>
      <w:lvlJc w:val="left"/>
      <w:pPr>
        <w:ind w:left="7023" w:hanging="361"/>
      </w:pPr>
      <w:rPr>
        <w:lang w:val="ru-RU" w:eastAsia="en-US" w:bidi="ar-SA"/>
      </w:rPr>
    </w:lvl>
    <w:lvl w:ilvl="7" w:tplc="2BC22CDE">
      <w:numFmt w:val="bullet"/>
      <w:lvlText w:val="•"/>
      <w:lvlJc w:val="left"/>
      <w:pPr>
        <w:ind w:left="8044" w:hanging="361"/>
      </w:pPr>
      <w:rPr>
        <w:lang w:val="ru-RU" w:eastAsia="en-US" w:bidi="ar-SA"/>
      </w:rPr>
    </w:lvl>
    <w:lvl w:ilvl="8" w:tplc="9CEC982E">
      <w:numFmt w:val="bullet"/>
      <w:lvlText w:val="•"/>
      <w:lvlJc w:val="left"/>
      <w:pPr>
        <w:ind w:left="9065" w:hanging="361"/>
      </w:pPr>
      <w:rPr>
        <w:lang w:val="ru-RU" w:eastAsia="en-US" w:bidi="ar-SA"/>
      </w:rPr>
    </w:lvl>
  </w:abstractNum>
  <w:abstractNum w:abstractNumId="13">
    <w:nsid w:val="43A42121"/>
    <w:multiLevelType w:val="hybridMultilevel"/>
    <w:tmpl w:val="3E30034A"/>
    <w:lvl w:ilvl="0" w:tplc="9E304130">
      <w:numFmt w:val="bullet"/>
      <w:lvlText w:val="-"/>
      <w:lvlJc w:val="left"/>
      <w:pPr>
        <w:ind w:left="112" w:hanging="197"/>
      </w:pPr>
      <w:rPr>
        <w:rFonts w:ascii="Times New Roman" w:eastAsia="Times New Roman" w:hAnsi="Times New Roman" w:cs="Times New Roman" w:hint="default"/>
        <w:spacing w:val="-8"/>
        <w:w w:val="99"/>
        <w:sz w:val="24"/>
        <w:szCs w:val="24"/>
        <w:lang w:val="ru-RU" w:eastAsia="en-US" w:bidi="ar-SA"/>
      </w:rPr>
    </w:lvl>
    <w:lvl w:ilvl="1" w:tplc="4574C8F8">
      <w:numFmt w:val="bullet"/>
      <w:lvlText w:val="-"/>
      <w:lvlJc w:val="left"/>
      <w:pPr>
        <w:ind w:left="188" w:hanging="426"/>
      </w:pPr>
      <w:rPr>
        <w:rFonts w:ascii="Times New Roman" w:eastAsia="Times New Roman" w:hAnsi="Times New Roman" w:cs="Times New Roman" w:hint="default"/>
        <w:spacing w:val="-15"/>
        <w:w w:val="99"/>
        <w:sz w:val="24"/>
        <w:szCs w:val="24"/>
        <w:lang w:val="ru-RU" w:eastAsia="en-US" w:bidi="ar-SA"/>
      </w:rPr>
    </w:lvl>
    <w:lvl w:ilvl="2" w:tplc="8CD652CC">
      <w:numFmt w:val="bullet"/>
      <w:lvlText w:val="-"/>
      <w:lvlJc w:val="left"/>
      <w:pPr>
        <w:ind w:left="188" w:hanging="272"/>
      </w:pPr>
      <w:rPr>
        <w:rFonts w:ascii="Times New Roman" w:eastAsia="Times New Roman" w:hAnsi="Times New Roman" w:cs="Times New Roman" w:hint="default"/>
        <w:spacing w:val="-8"/>
        <w:w w:val="99"/>
        <w:sz w:val="24"/>
        <w:szCs w:val="24"/>
        <w:lang w:val="ru-RU" w:eastAsia="en-US" w:bidi="ar-SA"/>
      </w:rPr>
    </w:lvl>
    <w:lvl w:ilvl="3" w:tplc="B7445882">
      <w:numFmt w:val="bullet"/>
      <w:lvlText w:val=""/>
      <w:lvlJc w:val="left"/>
      <w:pPr>
        <w:ind w:left="1758" w:hanging="360"/>
      </w:pPr>
      <w:rPr>
        <w:rFonts w:ascii="Wingdings" w:eastAsia="Wingdings" w:hAnsi="Wingdings" w:cs="Wingdings" w:hint="default"/>
        <w:w w:val="100"/>
        <w:sz w:val="24"/>
        <w:szCs w:val="24"/>
        <w:lang w:val="ru-RU" w:eastAsia="en-US" w:bidi="ar-SA"/>
      </w:rPr>
    </w:lvl>
    <w:lvl w:ilvl="4" w:tplc="0338DD00">
      <w:numFmt w:val="bullet"/>
      <w:lvlText w:val="•"/>
      <w:lvlJc w:val="left"/>
      <w:pPr>
        <w:ind w:left="4096" w:hanging="360"/>
      </w:pPr>
      <w:rPr>
        <w:lang w:val="ru-RU" w:eastAsia="en-US" w:bidi="ar-SA"/>
      </w:rPr>
    </w:lvl>
    <w:lvl w:ilvl="5" w:tplc="01F8F658">
      <w:numFmt w:val="bullet"/>
      <w:lvlText w:val="•"/>
      <w:lvlJc w:val="left"/>
      <w:pPr>
        <w:ind w:left="5264" w:hanging="360"/>
      </w:pPr>
      <w:rPr>
        <w:lang w:val="ru-RU" w:eastAsia="en-US" w:bidi="ar-SA"/>
      </w:rPr>
    </w:lvl>
    <w:lvl w:ilvl="6" w:tplc="2B9EB2A8">
      <w:numFmt w:val="bullet"/>
      <w:lvlText w:val="•"/>
      <w:lvlJc w:val="left"/>
      <w:pPr>
        <w:ind w:left="6433" w:hanging="360"/>
      </w:pPr>
      <w:rPr>
        <w:lang w:val="ru-RU" w:eastAsia="en-US" w:bidi="ar-SA"/>
      </w:rPr>
    </w:lvl>
    <w:lvl w:ilvl="7" w:tplc="4EEE6466">
      <w:numFmt w:val="bullet"/>
      <w:lvlText w:val="•"/>
      <w:lvlJc w:val="left"/>
      <w:pPr>
        <w:ind w:left="7601" w:hanging="360"/>
      </w:pPr>
      <w:rPr>
        <w:lang w:val="ru-RU" w:eastAsia="en-US" w:bidi="ar-SA"/>
      </w:rPr>
    </w:lvl>
    <w:lvl w:ilvl="8" w:tplc="3C9235C2">
      <w:numFmt w:val="bullet"/>
      <w:lvlText w:val="•"/>
      <w:lvlJc w:val="left"/>
      <w:pPr>
        <w:ind w:left="8769" w:hanging="360"/>
      </w:pPr>
      <w:rPr>
        <w:lang w:val="ru-RU" w:eastAsia="en-US" w:bidi="ar-SA"/>
      </w:rPr>
    </w:lvl>
  </w:abstractNum>
  <w:abstractNum w:abstractNumId="14">
    <w:nsid w:val="46864DE2"/>
    <w:multiLevelType w:val="hybridMultilevel"/>
    <w:tmpl w:val="344CA1B2"/>
    <w:lvl w:ilvl="0" w:tplc="A996507E">
      <w:start w:val="1"/>
      <w:numFmt w:val="decimal"/>
      <w:lvlText w:val="%1."/>
      <w:lvlJc w:val="left"/>
      <w:pPr>
        <w:ind w:left="1324" w:hanging="216"/>
      </w:pPr>
      <w:rPr>
        <w:w w:val="100"/>
        <w:lang w:val="ru-RU" w:eastAsia="en-US" w:bidi="ar-SA"/>
      </w:rPr>
    </w:lvl>
    <w:lvl w:ilvl="1" w:tplc="601EC0A4">
      <w:numFmt w:val="bullet"/>
      <w:lvlText w:val="•"/>
      <w:lvlJc w:val="left"/>
      <w:pPr>
        <w:ind w:left="2298" w:hanging="216"/>
      </w:pPr>
      <w:rPr>
        <w:lang w:val="ru-RU" w:eastAsia="en-US" w:bidi="ar-SA"/>
      </w:rPr>
    </w:lvl>
    <w:lvl w:ilvl="2" w:tplc="EE9EB432">
      <w:numFmt w:val="bullet"/>
      <w:lvlText w:val="•"/>
      <w:lvlJc w:val="left"/>
      <w:pPr>
        <w:ind w:left="3277" w:hanging="216"/>
      </w:pPr>
      <w:rPr>
        <w:lang w:val="ru-RU" w:eastAsia="en-US" w:bidi="ar-SA"/>
      </w:rPr>
    </w:lvl>
    <w:lvl w:ilvl="3" w:tplc="921815A6">
      <w:numFmt w:val="bullet"/>
      <w:lvlText w:val="•"/>
      <w:lvlJc w:val="left"/>
      <w:pPr>
        <w:ind w:left="4255" w:hanging="216"/>
      </w:pPr>
      <w:rPr>
        <w:lang w:val="ru-RU" w:eastAsia="en-US" w:bidi="ar-SA"/>
      </w:rPr>
    </w:lvl>
    <w:lvl w:ilvl="4" w:tplc="E3664E46">
      <w:numFmt w:val="bullet"/>
      <w:lvlText w:val="•"/>
      <w:lvlJc w:val="left"/>
      <w:pPr>
        <w:ind w:left="5234" w:hanging="216"/>
      </w:pPr>
      <w:rPr>
        <w:lang w:val="ru-RU" w:eastAsia="en-US" w:bidi="ar-SA"/>
      </w:rPr>
    </w:lvl>
    <w:lvl w:ilvl="5" w:tplc="46FA494A">
      <w:numFmt w:val="bullet"/>
      <w:lvlText w:val="•"/>
      <w:lvlJc w:val="left"/>
      <w:pPr>
        <w:ind w:left="6213" w:hanging="216"/>
      </w:pPr>
      <w:rPr>
        <w:lang w:val="ru-RU" w:eastAsia="en-US" w:bidi="ar-SA"/>
      </w:rPr>
    </w:lvl>
    <w:lvl w:ilvl="6" w:tplc="014AC804">
      <w:numFmt w:val="bullet"/>
      <w:lvlText w:val="•"/>
      <w:lvlJc w:val="left"/>
      <w:pPr>
        <w:ind w:left="7191" w:hanging="216"/>
      </w:pPr>
      <w:rPr>
        <w:lang w:val="ru-RU" w:eastAsia="en-US" w:bidi="ar-SA"/>
      </w:rPr>
    </w:lvl>
    <w:lvl w:ilvl="7" w:tplc="B3D2FAE6">
      <w:numFmt w:val="bullet"/>
      <w:lvlText w:val="•"/>
      <w:lvlJc w:val="left"/>
      <w:pPr>
        <w:ind w:left="8170" w:hanging="216"/>
      </w:pPr>
      <w:rPr>
        <w:lang w:val="ru-RU" w:eastAsia="en-US" w:bidi="ar-SA"/>
      </w:rPr>
    </w:lvl>
    <w:lvl w:ilvl="8" w:tplc="E0C8EE76">
      <w:numFmt w:val="bullet"/>
      <w:lvlText w:val="•"/>
      <w:lvlJc w:val="left"/>
      <w:pPr>
        <w:ind w:left="9149" w:hanging="216"/>
      </w:pPr>
      <w:rPr>
        <w:lang w:val="ru-RU" w:eastAsia="en-US" w:bidi="ar-SA"/>
      </w:rPr>
    </w:lvl>
  </w:abstractNum>
  <w:abstractNum w:abstractNumId="15">
    <w:nsid w:val="496B4515"/>
    <w:multiLevelType w:val="hybridMultilevel"/>
    <w:tmpl w:val="D8A841D4"/>
    <w:lvl w:ilvl="0" w:tplc="B0181DF2">
      <w:start w:val="1"/>
      <w:numFmt w:val="decimal"/>
      <w:lvlText w:val="%1."/>
      <w:lvlJc w:val="left"/>
      <w:pPr>
        <w:ind w:left="1192" w:hanging="361"/>
      </w:pPr>
      <w:rPr>
        <w:rFonts w:ascii="Times New Roman" w:eastAsia="Times New Roman" w:hAnsi="Times New Roman" w:cs="Times New Roman" w:hint="default"/>
        <w:spacing w:val="-30"/>
        <w:w w:val="100"/>
        <w:sz w:val="24"/>
        <w:szCs w:val="24"/>
        <w:lang w:val="ru-RU" w:eastAsia="en-US" w:bidi="ar-SA"/>
      </w:rPr>
    </w:lvl>
    <w:lvl w:ilvl="1" w:tplc="478C2092">
      <w:numFmt w:val="bullet"/>
      <w:lvlText w:val="o"/>
      <w:lvlJc w:val="left"/>
      <w:pPr>
        <w:ind w:left="1466" w:hanging="360"/>
      </w:pPr>
      <w:rPr>
        <w:rFonts w:ascii="Courier New" w:eastAsia="Courier New" w:hAnsi="Courier New" w:cs="Courier New" w:hint="default"/>
        <w:w w:val="100"/>
        <w:sz w:val="24"/>
        <w:szCs w:val="24"/>
        <w:lang w:val="ru-RU" w:eastAsia="en-US" w:bidi="ar-SA"/>
      </w:rPr>
    </w:lvl>
    <w:lvl w:ilvl="2" w:tplc="E5CEB32E">
      <w:numFmt w:val="bullet"/>
      <w:lvlText w:val="•"/>
      <w:lvlJc w:val="left"/>
      <w:pPr>
        <w:ind w:left="4600" w:hanging="360"/>
      </w:pPr>
      <w:rPr>
        <w:lang w:val="ru-RU" w:eastAsia="en-US" w:bidi="ar-SA"/>
      </w:rPr>
    </w:lvl>
    <w:lvl w:ilvl="3" w:tplc="5E0ED832">
      <w:numFmt w:val="bullet"/>
      <w:lvlText w:val="•"/>
      <w:lvlJc w:val="left"/>
      <w:pPr>
        <w:ind w:left="4820" w:hanging="360"/>
      </w:pPr>
      <w:rPr>
        <w:lang w:val="ru-RU" w:eastAsia="en-US" w:bidi="ar-SA"/>
      </w:rPr>
    </w:lvl>
    <w:lvl w:ilvl="4" w:tplc="B16AC1F6">
      <w:numFmt w:val="bullet"/>
      <w:lvlText w:val="•"/>
      <w:lvlJc w:val="left"/>
      <w:pPr>
        <w:ind w:left="5718" w:hanging="360"/>
      </w:pPr>
      <w:rPr>
        <w:lang w:val="ru-RU" w:eastAsia="en-US" w:bidi="ar-SA"/>
      </w:rPr>
    </w:lvl>
    <w:lvl w:ilvl="5" w:tplc="AED83FE4">
      <w:numFmt w:val="bullet"/>
      <w:lvlText w:val="•"/>
      <w:lvlJc w:val="left"/>
      <w:pPr>
        <w:ind w:left="6616" w:hanging="360"/>
      </w:pPr>
      <w:rPr>
        <w:lang w:val="ru-RU" w:eastAsia="en-US" w:bidi="ar-SA"/>
      </w:rPr>
    </w:lvl>
    <w:lvl w:ilvl="6" w:tplc="75ACB4FC">
      <w:numFmt w:val="bullet"/>
      <w:lvlText w:val="•"/>
      <w:lvlJc w:val="left"/>
      <w:pPr>
        <w:ind w:left="7514" w:hanging="360"/>
      </w:pPr>
      <w:rPr>
        <w:lang w:val="ru-RU" w:eastAsia="en-US" w:bidi="ar-SA"/>
      </w:rPr>
    </w:lvl>
    <w:lvl w:ilvl="7" w:tplc="B074D272">
      <w:numFmt w:val="bullet"/>
      <w:lvlText w:val="•"/>
      <w:lvlJc w:val="left"/>
      <w:pPr>
        <w:ind w:left="8412" w:hanging="360"/>
      </w:pPr>
      <w:rPr>
        <w:lang w:val="ru-RU" w:eastAsia="en-US" w:bidi="ar-SA"/>
      </w:rPr>
    </w:lvl>
    <w:lvl w:ilvl="8" w:tplc="E1C856AC">
      <w:numFmt w:val="bullet"/>
      <w:lvlText w:val="•"/>
      <w:lvlJc w:val="left"/>
      <w:pPr>
        <w:ind w:left="9310" w:hanging="360"/>
      </w:pPr>
      <w:rPr>
        <w:lang w:val="ru-RU" w:eastAsia="en-US" w:bidi="ar-SA"/>
      </w:rPr>
    </w:lvl>
  </w:abstractNum>
  <w:abstractNum w:abstractNumId="16">
    <w:nsid w:val="4E141790"/>
    <w:multiLevelType w:val="hybridMultilevel"/>
    <w:tmpl w:val="33940ED6"/>
    <w:lvl w:ilvl="0" w:tplc="8BBA05B0">
      <w:numFmt w:val="bullet"/>
      <w:lvlText w:val="-"/>
      <w:lvlJc w:val="left"/>
      <w:pPr>
        <w:ind w:left="472" w:hanging="140"/>
      </w:pPr>
      <w:rPr>
        <w:rFonts w:ascii="Times New Roman" w:eastAsia="Times New Roman" w:hAnsi="Times New Roman" w:cs="Times New Roman" w:hint="default"/>
        <w:w w:val="98"/>
        <w:sz w:val="24"/>
        <w:szCs w:val="24"/>
        <w:lang w:val="ru-RU" w:eastAsia="en-US" w:bidi="ar-SA"/>
      </w:rPr>
    </w:lvl>
    <w:lvl w:ilvl="1" w:tplc="A468B4F6">
      <w:numFmt w:val="bullet"/>
      <w:lvlText w:val="•"/>
      <w:lvlJc w:val="left"/>
      <w:pPr>
        <w:ind w:left="1542" w:hanging="140"/>
      </w:pPr>
      <w:rPr>
        <w:lang w:val="ru-RU" w:eastAsia="en-US" w:bidi="ar-SA"/>
      </w:rPr>
    </w:lvl>
    <w:lvl w:ilvl="2" w:tplc="D7CC489C">
      <w:numFmt w:val="bullet"/>
      <w:lvlText w:val="•"/>
      <w:lvlJc w:val="left"/>
      <w:pPr>
        <w:ind w:left="2605" w:hanging="140"/>
      </w:pPr>
      <w:rPr>
        <w:lang w:val="ru-RU" w:eastAsia="en-US" w:bidi="ar-SA"/>
      </w:rPr>
    </w:lvl>
    <w:lvl w:ilvl="3" w:tplc="E01C0EDA">
      <w:numFmt w:val="bullet"/>
      <w:lvlText w:val="•"/>
      <w:lvlJc w:val="left"/>
      <w:pPr>
        <w:ind w:left="3667" w:hanging="140"/>
      </w:pPr>
      <w:rPr>
        <w:lang w:val="ru-RU" w:eastAsia="en-US" w:bidi="ar-SA"/>
      </w:rPr>
    </w:lvl>
    <w:lvl w:ilvl="4" w:tplc="1A0E12D4">
      <w:numFmt w:val="bullet"/>
      <w:lvlText w:val="•"/>
      <w:lvlJc w:val="left"/>
      <w:pPr>
        <w:ind w:left="4730" w:hanging="140"/>
      </w:pPr>
      <w:rPr>
        <w:lang w:val="ru-RU" w:eastAsia="en-US" w:bidi="ar-SA"/>
      </w:rPr>
    </w:lvl>
    <w:lvl w:ilvl="5" w:tplc="C442A78E">
      <w:numFmt w:val="bullet"/>
      <w:lvlText w:val="•"/>
      <w:lvlJc w:val="left"/>
      <w:pPr>
        <w:ind w:left="5793" w:hanging="140"/>
      </w:pPr>
      <w:rPr>
        <w:lang w:val="ru-RU" w:eastAsia="en-US" w:bidi="ar-SA"/>
      </w:rPr>
    </w:lvl>
    <w:lvl w:ilvl="6" w:tplc="6A581CBC">
      <w:numFmt w:val="bullet"/>
      <w:lvlText w:val="•"/>
      <w:lvlJc w:val="left"/>
      <w:pPr>
        <w:ind w:left="6855" w:hanging="140"/>
      </w:pPr>
      <w:rPr>
        <w:lang w:val="ru-RU" w:eastAsia="en-US" w:bidi="ar-SA"/>
      </w:rPr>
    </w:lvl>
    <w:lvl w:ilvl="7" w:tplc="C14AE936">
      <w:numFmt w:val="bullet"/>
      <w:lvlText w:val="•"/>
      <w:lvlJc w:val="left"/>
      <w:pPr>
        <w:ind w:left="7918" w:hanging="140"/>
      </w:pPr>
      <w:rPr>
        <w:lang w:val="ru-RU" w:eastAsia="en-US" w:bidi="ar-SA"/>
      </w:rPr>
    </w:lvl>
    <w:lvl w:ilvl="8" w:tplc="81F65E4E">
      <w:numFmt w:val="bullet"/>
      <w:lvlText w:val="•"/>
      <w:lvlJc w:val="left"/>
      <w:pPr>
        <w:ind w:left="8981" w:hanging="140"/>
      </w:pPr>
      <w:rPr>
        <w:lang w:val="ru-RU" w:eastAsia="en-US" w:bidi="ar-SA"/>
      </w:rPr>
    </w:lvl>
  </w:abstractNum>
  <w:abstractNum w:abstractNumId="17">
    <w:nsid w:val="51480C4E"/>
    <w:multiLevelType w:val="hybridMultilevel"/>
    <w:tmpl w:val="99FAA5AA"/>
    <w:lvl w:ilvl="0" w:tplc="D5A6C582">
      <w:start w:val="1"/>
      <w:numFmt w:val="decimal"/>
      <w:lvlText w:val="%1."/>
      <w:lvlJc w:val="left"/>
      <w:pPr>
        <w:ind w:left="472" w:hanging="181"/>
      </w:pPr>
      <w:rPr>
        <w:rFonts w:ascii="Times New Roman" w:eastAsia="Times New Roman" w:hAnsi="Times New Roman" w:cs="Times New Roman" w:hint="default"/>
        <w:spacing w:val="-22"/>
        <w:w w:val="100"/>
        <w:sz w:val="22"/>
        <w:szCs w:val="22"/>
        <w:lang w:val="ru-RU" w:eastAsia="en-US" w:bidi="ar-SA"/>
      </w:rPr>
    </w:lvl>
    <w:lvl w:ilvl="1" w:tplc="8020ADB0">
      <w:numFmt w:val="bullet"/>
      <w:lvlText w:val="•"/>
      <w:lvlJc w:val="left"/>
      <w:pPr>
        <w:ind w:left="1542" w:hanging="181"/>
      </w:pPr>
      <w:rPr>
        <w:lang w:val="ru-RU" w:eastAsia="en-US" w:bidi="ar-SA"/>
      </w:rPr>
    </w:lvl>
    <w:lvl w:ilvl="2" w:tplc="BBD203CC">
      <w:numFmt w:val="bullet"/>
      <w:lvlText w:val="•"/>
      <w:lvlJc w:val="left"/>
      <w:pPr>
        <w:ind w:left="2605" w:hanging="181"/>
      </w:pPr>
      <w:rPr>
        <w:lang w:val="ru-RU" w:eastAsia="en-US" w:bidi="ar-SA"/>
      </w:rPr>
    </w:lvl>
    <w:lvl w:ilvl="3" w:tplc="2A2C5958">
      <w:numFmt w:val="bullet"/>
      <w:lvlText w:val="•"/>
      <w:lvlJc w:val="left"/>
      <w:pPr>
        <w:ind w:left="3667" w:hanging="181"/>
      </w:pPr>
      <w:rPr>
        <w:lang w:val="ru-RU" w:eastAsia="en-US" w:bidi="ar-SA"/>
      </w:rPr>
    </w:lvl>
    <w:lvl w:ilvl="4" w:tplc="E47AB166">
      <w:numFmt w:val="bullet"/>
      <w:lvlText w:val="•"/>
      <w:lvlJc w:val="left"/>
      <w:pPr>
        <w:ind w:left="4730" w:hanging="181"/>
      </w:pPr>
      <w:rPr>
        <w:lang w:val="ru-RU" w:eastAsia="en-US" w:bidi="ar-SA"/>
      </w:rPr>
    </w:lvl>
    <w:lvl w:ilvl="5" w:tplc="4510F72E">
      <w:numFmt w:val="bullet"/>
      <w:lvlText w:val="•"/>
      <w:lvlJc w:val="left"/>
      <w:pPr>
        <w:ind w:left="5793" w:hanging="181"/>
      </w:pPr>
      <w:rPr>
        <w:lang w:val="ru-RU" w:eastAsia="en-US" w:bidi="ar-SA"/>
      </w:rPr>
    </w:lvl>
    <w:lvl w:ilvl="6" w:tplc="6A886C6C">
      <w:numFmt w:val="bullet"/>
      <w:lvlText w:val="•"/>
      <w:lvlJc w:val="left"/>
      <w:pPr>
        <w:ind w:left="6855" w:hanging="181"/>
      </w:pPr>
      <w:rPr>
        <w:lang w:val="ru-RU" w:eastAsia="en-US" w:bidi="ar-SA"/>
      </w:rPr>
    </w:lvl>
    <w:lvl w:ilvl="7" w:tplc="EA4AD3F4">
      <w:numFmt w:val="bullet"/>
      <w:lvlText w:val="•"/>
      <w:lvlJc w:val="left"/>
      <w:pPr>
        <w:ind w:left="7918" w:hanging="181"/>
      </w:pPr>
      <w:rPr>
        <w:lang w:val="ru-RU" w:eastAsia="en-US" w:bidi="ar-SA"/>
      </w:rPr>
    </w:lvl>
    <w:lvl w:ilvl="8" w:tplc="EC7E5F9C">
      <w:numFmt w:val="bullet"/>
      <w:lvlText w:val="•"/>
      <w:lvlJc w:val="left"/>
      <w:pPr>
        <w:ind w:left="8981" w:hanging="181"/>
      </w:pPr>
      <w:rPr>
        <w:lang w:val="ru-RU" w:eastAsia="en-US" w:bidi="ar-SA"/>
      </w:rPr>
    </w:lvl>
  </w:abstractNum>
  <w:abstractNum w:abstractNumId="18">
    <w:nsid w:val="56C63728"/>
    <w:multiLevelType w:val="hybridMultilevel"/>
    <w:tmpl w:val="63C049EE"/>
    <w:lvl w:ilvl="0" w:tplc="7BD06A4E">
      <w:start w:val="1"/>
      <w:numFmt w:val="decimal"/>
      <w:lvlText w:val="%1."/>
      <w:lvlJc w:val="left"/>
      <w:pPr>
        <w:ind w:left="472" w:hanging="284"/>
      </w:pPr>
      <w:rPr>
        <w:spacing w:val="-17"/>
        <w:w w:val="100"/>
        <w:lang w:val="ru-RU" w:eastAsia="en-US" w:bidi="ar-SA"/>
      </w:rPr>
    </w:lvl>
    <w:lvl w:ilvl="1" w:tplc="95708200">
      <w:numFmt w:val="bullet"/>
      <w:lvlText w:val=""/>
      <w:lvlJc w:val="left"/>
      <w:pPr>
        <w:ind w:left="1192" w:hanging="361"/>
      </w:pPr>
      <w:rPr>
        <w:rFonts w:ascii="Symbol" w:eastAsia="Symbol" w:hAnsi="Symbol" w:cs="Symbol" w:hint="default"/>
        <w:w w:val="100"/>
        <w:sz w:val="24"/>
        <w:szCs w:val="24"/>
        <w:lang w:val="ru-RU" w:eastAsia="en-US" w:bidi="ar-SA"/>
      </w:rPr>
    </w:lvl>
    <w:lvl w:ilvl="2" w:tplc="C04EE574">
      <w:numFmt w:val="bullet"/>
      <w:lvlText w:val="•"/>
      <w:lvlJc w:val="left"/>
      <w:pPr>
        <w:ind w:left="2300" w:hanging="361"/>
      </w:pPr>
      <w:rPr>
        <w:lang w:val="ru-RU" w:eastAsia="en-US" w:bidi="ar-SA"/>
      </w:rPr>
    </w:lvl>
    <w:lvl w:ilvl="3" w:tplc="29505756">
      <w:numFmt w:val="bullet"/>
      <w:lvlText w:val="•"/>
      <w:lvlJc w:val="left"/>
      <w:pPr>
        <w:ind w:left="3401" w:hanging="361"/>
      </w:pPr>
      <w:rPr>
        <w:lang w:val="ru-RU" w:eastAsia="en-US" w:bidi="ar-SA"/>
      </w:rPr>
    </w:lvl>
    <w:lvl w:ilvl="4" w:tplc="DAE060E0">
      <w:numFmt w:val="bullet"/>
      <w:lvlText w:val="•"/>
      <w:lvlJc w:val="left"/>
      <w:pPr>
        <w:ind w:left="4502" w:hanging="361"/>
      </w:pPr>
      <w:rPr>
        <w:lang w:val="ru-RU" w:eastAsia="en-US" w:bidi="ar-SA"/>
      </w:rPr>
    </w:lvl>
    <w:lvl w:ilvl="5" w:tplc="0B6EDC86">
      <w:numFmt w:val="bullet"/>
      <w:lvlText w:val="•"/>
      <w:lvlJc w:val="left"/>
      <w:pPr>
        <w:ind w:left="5602" w:hanging="361"/>
      </w:pPr>
      <w:rPr>
        <w:lang w:val="ru-RU" w:eastAsia="en-US" w:bidi="ar-SA"/>
      </w:rPr>
    </w:lvl>
    <w:lvl w:ilvl="6" w:tplc="A9EEA082">
      <w:numFmt w:val="bullet"/>
      <w:lvlText w:val="•"/>
      <w:lvlJc w:val="left"/>
      <w:pPr>
        <w:ind w:left="6703" w:hanging="361"/>
      </w:pPr>
      <w:rPr>
        <w:lang w:val="ru-RU" w:eastAsia="en-US" w:bidi="ar-SA"/>
      </w:rPr>
    </w:lvl>
    <w:lvl w:ilvl="7" w:tplc="276CD2A8">
      <w:numFmt w:val="bullet"/>
      <w:lvlText w:val="•"/>
      <w:lvlJc w:val="left"/>
      <w:pPr>
        <w:ind w:left="7804" w:hanging="361"/>
      </w:pPr>
      <w:rPr>
        <w:lang w:val="ru-RU" w:eastAsia="en-US" w:bidi="ar-SA"/>
      </w:rPr>
    </w:lvl>
    <w:lvl w:ilvl="8" w:tplc="357E97DC">
      <w:numFmt w:val="bullet"/>
      <w:lvlText w:val="•"/>
      <w:lvlJc w:val="left"/>
      <w:pPr>
        <w:ind w:left="8904" w:hanging="361"/>
      </w:pPr>
      <w:rPr>
        <w:lang w:val="ru-RU" w:eastAsia="en-US" w:bidi="ar-SA"/>
      </w:rPr>
    </w:lvl>
  </w:abstractNum>
  <w:abstractNum w:abstractNumId="19">
    <w:nsid w:val="58DF2056"/>
    <w:multiLevelType w:val="hybridMultilevel"/>
    <w:tmpl w:val="7526D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90C25"/>
    <w:multiLevelType w:val="hybridMultilevel"/>
    <w:tmpl w:val="2A6CC3F4"/>
    <w:lvl w:ilvl="0" w:tplc="073012C2">
      <w:numFmt w:val="bullet"/>
      <w:lvlText w:val=""/>
      <w:lvlJc w:val="left"/>
      <w:pPr>
        <w:ind w:left="899" w:hanging="361"/>
      </w:pPr>
      <w:rPr>
        <w:rFonts w:ascii="Wingdings" w:eastAsia="Wingdings" w:hAnsi="Wingdings" w:cs="Wingdings" w:hint="default"/>
        <w:w w:val="100"/>
        <w:sz w:val="24"/>
        <w:szCs w:val="24"/>
        <w:lang w:val="ru-RU" w:eastAsia="en-US" w:bidi="ar-SA"/>
      </w:rPr>
    </w:lvl>
    <w:lvl w:ilvl="1" w:tplc="E6143042">
      <w:numFmt w:val="bullet"/>
      <w:lvlText w:val="•"/>
      <w:lvlJc w:val="left"/>
      <w:pPr>
        <w:ind w:left="1920" w:hanging="361"/>
      </w:pPr>
      <w:rPr>
        <w:lang w:val="ru-RU" w:eastAsia="en-US" w:bidi="ar-SA"/>
      </w:rPr>
    </w:lvl>
    <w:lvl w:ilvl="2" w:tplc="D342112E">
      <w:numFmt w:val="bullet"/>
      <w:lvlText w:val="•"/>
      <w:lvlJc w:val="left"/>
      <w:pPr>
        <w:ind w:left="2941" w:hanging="361"/>
      </w:pPr>
      <w:rPr>
        <w:lang w:val="ru-RU" w:eastAsia="en-US" w:bidi="ar-SA"/>
      </w:rPr>
    </w:lvl>
    <w:lvl w:ilvl="3" w:tplc="8DD4A9B4">
      <w:numFmt w:val="bullet"/>
      <w:lvlText w:val="•"/>
      <w:lvlJc w:val="left"/>
      <w:pPr>
        <w:ind w:left="3961" w:hanging="361"/>
      </w:pPr>
      <w:rPr>
        <w:lang w:val="ru-RU" w:eastAsia="en-US" w:bidi="ar-SA"/>
      </w:rPr>
    </w:lvl>
    <w:lvl w:ilvl="4" w:tplc="D584B11A">
      <w:numFmt w:val="bullet"/>
      <w:lvlText w:val="•"/>
      <w:lvlJc w:val="left"/>
      <w:pPr>
        <w:ind w:left="4982" w:hanging="361"/>
      </w:pPr>
      <w:rPr>
        <w:lang w:val="ru-RU" w:eastAsia="en-US" w:bidi="ar-SA"/>
      </w:rPr>
    </w:lvl>
    <w:lvl w:ilvl="5" w:tplc="CCE4F5F4">
      <w:numFmt w:val="bullet"/>
      <w:lvlText w:val="•"/>
      <w:lvlJc w:val="left"/>
      <w:pPr>
        <w:ind w:left="6003" w:hanging="361"/>
      </w:pPr>
      <w:rPr>
        <w:lang w:val="ru-RU" w:eastAsia="en-US" w:bidi="ar-SA"/>
      </w:rPr>
    </w:lvl>
    <w:lvl w:ilvl="6" w:tplc="5DD42190">
      <w:numFmt w:val="bullet"/>
      <w:lvlText w:val="•"/>
      <w:lvlJc w:val="left"/>
      <w:pPr>
        <w:ind w:left="7023" w:hanging="361"/>
      </w:pPr>
      <w:rPr>
        <w:lang w:val="ru-RU" w:eastAsia="en-US" w:bidi="ar-SA"/>
      </w:rPr>
    </w:lvl>
    <w:lvl w:ilvl="7" w:tplc="0D9C6EC0">
      <w:numFmt w:val="bullet"/>
      <w:lvlText w:val="•"/>
      <w:lvlJc w:val="left"/>
      <w:pPr>
        <w:ind w:left="8044" w:hanging="361"/>
      </w:pPr>
      <w:rPr>
        <w:lang w:val="ru-RU" w:eastAsia="en-US" w:bidi="ar-SA"/>
      </w:rPr>
    </w:lvl>
    <w:lvl w:ilvl="8" w:tplc="1624E3FA">
      <w:numFmt w:val="bullet"/>
      <w:lvlText w:val="•"/>
      <w:lvlJc w:val="left"/>
      <w:pPr>
        <w:ind w:left="9065" w:hanging="361"/>
      </w:pPr>
      <w:rPr>
        <w:lang w:val="ru-RU" w:eastAsia="en-US" w:bidi="ar-SA"/>
      </w:rPr>
    </w:lvl>
  </w:abstractNum>
  <w:abstractNum w:abstractNumId="21">
    <w:nsid w:val="6CD321BB"/>
    <w:multiLevelType w:val="hybridMultilevel"/>
    <w:tmpl w:val="58E49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A742B"/>
    <w:multiLevelType w:val="hybridMultilevel"/>
    <w:tmpl w:val="E5243C2A"/>
    <w:lvl w:ilvl="0" w:tplc="77C8A2AC">
      <w:numFmt w:val="bullet"/>
      <w:lvlText w:val=""/>
      <w:lvlJc w:val="left"/>
      <w:pPr>
        <w:ind w:left="899" w:hanging="711"/>
      </w:pPr>
      <w:rPr>
        <w:rFonts w:ascii="Wingdings" w:eastAsia="Wingdings" w:hAnsi="Wingdings" w:cs="Wingdings" w:hint="default"/>
        <w:w w:val="100"/>
        <w:sz w:val="24"/>
        <w:szCs w:val="24"/>
        <w:lang w:val="ru-RU" w:eastAsia="en-US" w:bidi="ar-SA"/>
      </w:rPr>
    </w:lvl>
    <w:lvl w:ilvl="1" w:tplc="30F44FFC">
      <w:numFmt w:val="bullet"/>
      <w:lvlText w:val="•"/>
      <w:lvlJc w:val="left"/>
      <w:pPr>
        <w:ind w:left="1920" w:hanging="711"/>
      </w:pPr>
      <w:rPr>
        <w:lang w:val="ru-RU" w:eastAsia="en-US" w:bidi="ar-SA"/>
      </w:rPr>
    </w:lvl>
    <w:lvl w:ilvl="2" w:tplc="09426F78">
      <w:numFmt w:val="bullet"/>
      <w:lvlText w:val="•"/>
      <w:lvlJc w:val="left"/>
      <w:pPr>
        <w:ind w:left="2941" w:hanging="711"/>
      </w:pPr>
      <w:rPr>
        <w:lang w:val="ru-RU" w:eastAsia="en-US" w:bidi="ar-SA"/>
      </w:rPr>
    </w:lvl>
    <w:lvl w:ilvl="3" w:tplc="C1BA90C6">
      <w:numFmt w:val="bullet"/>
      <w:lvlText w:val="•"/>
      <w:lvlJc w:val="left"/>
      <w:pPr>
        <w:ind w:left="3961" w:hanging="711"/>
      </w:pPr>
      <w:rPr>
        <w:lang w:val="ru-RU" w:eastAsia="en-US" w:bidi="ar-SA"/>
      </w:rPr>
    </w:lvl>
    <w:lvl w:ilvl="4" w:tplc="9380FFE2">
      <w:numFmt w:val="bullet"/>
      <w:lvlText w:val="•"/>
      <w:lvlJc w:val="left"/>
      <w:pPr>
        <w:ind w:left="4982" w:hanging="711"/>
      </w:pPr>
      <w:rPr>
        <w:lang w:val="ru-RU" w:eastAsia="en-US" w:bidi="ar-SA"/>
      </w:rPr>
    </w:lvl>
    <w:lvl w:ilvl="5" w:tplc="4A6EBF6C">
      <w:numFmt w:val="bullet"/>
      <w:lvlText w:val="•"/>
      <w:lvlJc w:val="left"/>
      <w:pPr>
        <w:ind w:left="6003" w:hanging="711"/>
      </w:pPr>
      <w:rPr>
        <w:lang w:val="ru-RU" w:eastAsia="en-US" w:bidi="ar-SA"/>
      </w:rPr>
    </w:lvl>
    <w:lvl w:ilvl="6" w:tplc="158293C0">
      <w:numFmt w:val="bullet"/>
      <w:lvlText w:val="•"/>
      <w:lvlJc w:val="left"/>
      <w:pPr>
        <w:ind w:left="7023" w:hanging="711"/>
      </w:pPr>
      <w:rPr>
        <w:lang w:val="ru-RU" w:eastAsia="en-US" w:bidi="ar-SA"/>
      </w:rPr>
    </w:lvl>
    <w:lvl w:ilvl="7" w:tplc="9384B452">
      <w:numFmt w:val="bullet"/>
      <w:lvlText w:val="•"/>
      <w:lvlJc w:val="left"/>
      <w:pPr>
        <w:ind w:left="8044" w:hanging="711"/>
      </w:pPr>
      <w:rPr>
        <w:lang w:val="ru-RU" w:eastAsia="en-US" w:bidi="ar-SA"/>
      </w:rPr>
    </w:lvl>
    <w:lvl w:ilvl="8" w:tplc="423E9104">
      <w:numFmt w:val="bullet"/>
      <w:lvlText w:val="•"/>
      <w:lvlJc w:val="left"/>
      <w:pPr>
        <w:ind w:left="9065" w:hanging="711"/>
      </w:pPr>
      <w:rPr>
        <w:lang w:val="ru-RU" w:eastAsia="en-US" w:bidi="ar-SA"/>
      </w:rPr>
    </w:lvl>
  </w:abstractNum>
  <w:abstractNum w:abstractNumId="23">
    <w:nsid w:val="7D701023"/>
    <w:multiLevelType w:val="hybridMultilevel"/>
    <w:tmpl w:val="9A7E6570"/>
    <w:lvl w:ilvl="0" w:tplc="1668DE28">
      <w:start w:val="6"/>
      <w:numFmt w:val="decimal"/>
      <w:lvlText w:val="%1."/>
      <w:lvlJc w:val="left"/>
      <w:pPr>
        <w:ind w:left="1012" w:hanging="401"/>
      </w:pPr>
      <w:rPr>
        <w:rFonts w:ascii="Times New Roman" w:eastAsia="Times New Roman" w:hAnsi="Times New Roman" w:cs="Times New Roman" w:hint="default"/>
        <w:spacing w:val="-5"/>
        <w:w w:val="100"/>
        <w:sz w:val="24"/>
        <w:szCs w:val="24"/>
        <w:lang w:val="ru-RU" w:eastAsia="en-US" w:bidi="ar-SA"/>
      </w:rPr>
    </w:lvl>
    <w:lvl w:ilvl="1" w:tplc="242618C4">
      <w:start w:val="1"/>
      <w:numFmt w:val="decimal"/>
      <w:lvlText w:val="%2."/>
      <w:lvlJc w:val="left"/>
      <w:pPr>
        <w:ind w:left="2632" w:hanging="360"/>
      </w:pPr>
      <w:rPr>
        <w:rFonts w:ascii="Times New Roman" w:eastAsia="Times New Roman" w:hAnsi="Times New Roman" w:cs="Times New Roman" w:hint="default"/>
        <w:w w:val="99"/>
        <w:sz w:val="22"/>
        <w:szCs w:val="22"/>
        <w:lang w:val="ru-RU" w:eastAsia="en-US" w:bidi="ar-SA"/>
      </w:rPr>
    </w:lvl>
    <w:lvl w:ilvl="2" w:tplc="8E5AAE46">
      <w:numFmt w:val="bullet"/>
      <w:lvlText w:val="•"/>
      <w:lvlJc w:val="left"/>
      <w:pPr>
        <w:ind w:left="3580" w:hanging="360"/>
      </w:pPr>
      <w:rPr>
        <w:lang w:val="ru-RU" w:eastAsia="en-US" w:bidi="ar-SA"/>
      </w:rPr>
    </w:lvl>
    <w:lvl w:ilvl="3" w:tplc="4EA476C2">
      <w:numFmt w:val="bullet"/>
      <w:lvlText w:val="•"/>
      <w:lvlJc w:val="left"/>
      <w:pPr>
        <w:ind w:left="4521" w:hanging="360"/>
      </w:pPr>
      <w:rPr>
        <w:lang w:val="ru-RU" w:eastAsia="en-US" w:bidi="ar-SA"/>
      </w:rPr>
    </w:lvl>
    <w:lvl w:ilvl="4" w:tplc="8272DA16">
      <w:numFmt w:val="bullet"/>
      <w:lvlText w:val="•"/>
      <w:lvlJc w:val="left"/>
      <w:pPr>
        <w:ind w:left="5462" w:hanging="360"/>
      </w:pPr>
      <w:rPr>
        <w:lang w:val="ru-RU" w:eastAsia="en-US" w:bidi="ar-SA"/>
      </w:rPr>
    </w:lvl>
    <w:lvl w:ilvl="5" w:tplc="F5CAEE74">
      <w:numFmt w:val="bullet"/>
      <w:lvlText w:val="•"/>
      <w:lvlJc w:val="left"/>
      <w:pPr>
        <w:ind w:left="6402" w:hanging="360"/>
      </w:pPr>
      <w:rPr>
        <w:lang w:val="ru-RU" w:eastAsia="en-US" w:bidi="ar-SA"/>
      </w:rPr>
    </w:lvl>
    <w:lvl w:ilvl="6" w:tplc="5D3664BC">
      <w:numFmt w:val="bullet"/>
      <w:lvlText w:val="•"/>
      <w:lvlJc w:val="left"/>
      <w:pPr>
        <w:ind w:left="7343" w:hanging="360"/>
      </w:pPr>
      <w:rPr>
        <w:lang w:val="ru-RU" w:eastAsia="en-US" w:bidi="ar-SA"/>
      </w:rPr>
    </w:lvl>
    <w:lvl w:ilvl="7" w:tplc="02EC55AC">
      <w:numFmt w:val="bullet"/>
      <w:lvlText w:val="•"/>
      <w:lvlJc w:val="left"/>
      <w:pPr>
        <w:ind w:left="8284" w:hanging="360"/>
      </w:pPr>
      <w:rPr>
        <w:lang w:val="ru-RU" w:eastAsia="en-US" w:bidi="ar-SA"/>
      </w:rPr>
    </w:lvl>
    <w:lvl w:ilvl="8" w:tplc="25800178">
      <w:numFmt w:val="bullet"/>
      <w:lvlText w:val="•"/>
      <w:lvlJc w:val="left"/>
      <w:pPr>
        <w:ind w:left="9224" w:hanging="360"/>
      </w:pPr>
      <w:rPr>
        <w:lang w:val="ru-RU" w:eastAsia="en-US" w:bidi="ar-SA"/>
      </w:rPr>
    </w:lvl>
  </w:abstractNum>
  <w:num w:numId="1">
    <w:abstractNumId w:val="1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1"/>
  </w:num>
  <w:num w:numId="5">
    <w:abstractNumId w:val="20"/>
  </w:num>
  <w:num w:numId="6">
    <w:abstractNumId w:val="20"/>
  </w:num>
  <w:num w:numId="7">
    <w:abstractNumId w:val="12"/>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2"/>
  </w:num>
  <w:num w:numId="13">
    <w:abstractNumId w:val="13"/>
  </w:num>
  <w:num w:numId="14">
    <w:abstractNumId w:val="13"/>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5"/>
  </w:num>
  <w:num w:numId="23">
    <w:abstractNumId w:val="1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8"/>
  </w:num>
  <w:num w:numId="29">
    <w:abstractNumId w:val="17"/>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23"/>
    <w:lvlOverride w:ilvl="0">
      <w:startOverride w:val="6"/>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6"/>
  </w:num>
  <w:num w:numId="35">
    <w:abstractNumId w:val="16"/>
  </w:num>
  <w:num w:numId="36">
    <w:abstractNumId w:val="16"/>
  </w:num>
  <w:num w:numId="37">
    <w:abstractNumId w:val="2"/>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9"/>
  </w:num>
  <w:num w:numId="42">
    <w:abstractNumId w:val="9"/>
    <w:lvlOverride w:ilvl="0">
      <w:startOverride w:val="1"/>
    </w:lvlOverride>
    <w:lvlOverride w:ilvl="1"/>
    <w:lvlOverride w:ilvl="2"/>
    <w:lvlOverride w:ilvl="3"/>
    <w:lvlOverride w:ilvl="4"/>
    <w:lvlOverride w:ilvl="5"/>
    <w:lvlOverride w:ilvl="6"/>
    <w:lvlOverride w:ilvl="7"/>
    <w:lvlOverride w:ilvl="8"/>
  </w:num>
  <w:num w:numId="43">
    <w:abstractNumId w:val="19"/>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78C"/>
    <w:rsid w:val="0014686A"/>
    <w:rsid w:val="0026089E"/>
    <w:rsid w:val="002A6846"/>
    <w:rsid w:val="0050393C"/>
    <w:rsid w:val="005331C7"/>
    <w:rsid w:val="00573042"/>
    <w:rsid w:val="005C7E93"/>
    <w:rsid w:val="005E6C8C"/>
    <w:rsid w:val="00675F02"/>
    <w:rsid w:val="006C478C"/>
    <w:rsid w:val="006D6826"/>
    <w:rsid w:val="0078777D"/>
    <w:rsid w:val="007D04CB"/>
    <w:rsid w:val="009150A7"/>
    <w:rsid w:val="00960708"/>
    <w:rsid w:val="009A60CF"/>
    <w:rsid w:val="00A31B09"/>
    <w:rsid w:val="00D6561E"/>
    <w:rsid w:val="00E52D33"/>
    <w:rsid w:val="00F62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478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6C478C"/>
    <w:pPr>
      <w:spacing w:before="69"/>
      <w:ind w:left="42"/>
      <w:jc w:val="center"/>
    </w:pPr>
    <w:rPr>
      <w:b/>
      <w:bCs/>
      <w:sz w:val="72"/>
      <w:szCs w:val="72"/>
    </w:rPr>
  </w:style>
  <w:style w:type="character" w:customStyle="1" w:styleId="a4">
    <w:name w:val="Название Знак"/>
    <w:basedOn w:val="a0"/>
    <w:link w:val="a3"/>
    <w:uiPriority w:val="1"/>
    <w:rsid w:val="006C478C"/>
    <w:rPr>
      <w:rFonts w:ascii="Times New Roman" w:eastAsia="Times New Roman" w:hAnsi="Times New Roman" w:cs="Times New Roman"/>
      <w:b/>
      <w:bCs/>
      <w:sz w:val="72"/>
      <w:szCs w:val="72"/>
    </w:rPr>
  </w:style>
  <w:style w:type="paragraph" w:styleId="a5">
    <w:name w:val="Body Text"/>
    <w:basedOn w:val="a"/>
    <w:link w:val="a6"/>
    <w:uiPriority w:val="1"/>
    <w:semiHidden/>
    <w:unhideWhenUsed/>
    <w:qFormat/>
    <w:rsid w:val="006C478C"/>
    <w:pPr>
      <w:ind w:left="472"/>
    </w:pPr>
    <w:rPr>
      <w:sz w:val="24"/>
      <w:szCs w:val="24"/>
    </w:rPr>
  </w:style>
  <w:style w:type="character" w:customStyle="1" w:styleId="a6">
    <w:name w:val="Основной текст Знак"/>
    <w:basedOn w:val="a0"/>
    <w:link w:val="a5"/>
    <w:uiPriority w:val="1"/>
    <w:semiHidden/>
    <w:rsid w:val="006C478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C478C"/>
    <w:rPr>
      <w:rFonts w:ascii="Tahoma" w:hAnsi="Tahoma" w:cs="Tahoma"/>
      <w:sz w:val="16"/>
      <w:szCs w:val="16"/>
    </w:rPr>
  </w:style>
  <w:style w:type="character" w:customStyle="1" w:styleId="a8">
    <w:name w:val="Текст выноски Знак"/>
    <w:basedOn w:val="a0"/>
    <w:link w:val="a7"/>
    <w:uiPriority w:val="99"/>
    <w:semiHidden/>
    <w:rsid w:val="006C478C"/>
    <w:rPr>
      <w:rFonts w:ascii="Tahoma" w:eastAsia="Times New Roman" w:hAnsi="Tahoma" w:cs="Tahoma"/>
      <w:sz w:val="16"/>
      <w:szCs w:val="16"/>
    </w:rPr>
  </w:style>
  <w:style w:type="paragraph" w:styleId="a9">
    <w:name w:val="No Spacing"/>
    <w:uiPriority w:val="1"/>
    <w:qFormat/>
    <w:rsid w:val="006C478C"/>
    <w:pPr>
      <w:widowControl w:val="0"/>
      <w:autoSpaceDE w:val="0"/>
      <w:autoSpaceDN w:val="0"/>
      <w:spacing w:after="0" w:line="240" w:lineRule="auto"/>
    </w:pPr>
    <w:rPr>
      <w:rFonts w:ascii="Times New Roman" w:eastAsia="Times New Roman" w:hAnsi="Times New Roman" w:cs="Times New Roman"/>
    </w:rPr>
  </w:style>
  <w:style w:type="paragraph" w:styleId="aa">
    <w:name w:val="List Paragraph"/>
    <w:basedOn w:val="a"/>
    <w:uiPriority w:val="1"/>
    <w:qFormat/>
    <w:rsid w:val="006C478C"/>
    <w:pPr>
      <w:ind w:left="472" w:hanging="361"/>
      <w:jc w:val="both"/>
    </w:pPr>
  </w:style>
  <w:style w:type="paragraph" w:customStyle="1" w:styleId="Heading1">
    <w:name w:val="Heading 1"/>
    <w:basedOn w:val="a"/>
    <w:uiPriority w:val="1"/>
    <w:qFormat/>
    <w:rsid w:val="006C478C"/>
    <w:pPr>
      <w:ind w:left="472"/>
      <w:jc w:val="center"/>
      <w:outlineLvl w:val="1"/>
    </w:pPr>
    <w:rPr>
      <w:b/>
      <w:bCs/>
      <w:sz w:val="24"/>
      <w:szCs w:val="24"/>
    </w:rPr>
  </w:style>
  <w:style w:type="paragraph" w:customStyle="1" w:styleId="Heading2">
    <w:name w:val="Heading 2"/>
    <w:basedOn w:val="a"/>
    <w:uiPriority w:val="1"/>
    <w:qFormat/>
    <w:rsid w:val="006C478C"/>
    <w:pPr>
      <w:spacing w:before="90"/>
      <w:ind w:left="472"/>
      <w:outlineLvl w:val="2"/>
    </w:pPr>
    <w:rPr>
      <w:b/>
      <w:bCs/>
      <w:i/>
      <w:sz w:val="24"/>
      <w:szCs w:val="24"/>
    </w:rPr>
  </w:style>
  <w:style w:type="paragraph" w:customStyle="1" w:styleId="TableParagraph">
    <w:name w:val="Table Paragraph"/>
    <w:basedOn w:val="a"/>
    <w:uiPriority w:val="1"/>
    <w:qFormat/>
    <w:rsid w:val="006C478C"/>
    <w:pPr>
      <w:spacing w:line="256" w:lineRule="exact"/>
      <w:ind w:left="105"/>
    </w:pPr>
  </w:style>
  <w:style w:type="table" w:customStyle="1" w:styleId="TableNormal">
    <w:name w:val="Table Normal"/>
    <w:uiPriority w:val="2"/>
    <w:semiHidden/>
    <w:qFormat/>
    <w:rsid w:val="006C478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b">
    <w:name w:val="Hyperlink"/>
    <w:basedOn w:val="a0"/>
    <w:uiPriority w:val="99"/>
    <w:semiHidden/>
    <w:unhideWhenUsed/>
    <w:rsid w:val="006C478C"/>
    <w:rPr>
      <w:color w:val="0000FF"/>
      <w:u w:val="single"/>
    </w:rPr>
  </w:style>
  <w:style w:type="character" w:styleId="ac">
    <w:name w:val="FollowedHyperlink"/>
    <w:basedOn w:val="a0"/>
    <w:uiPriority w:val="99"/>
    <w:semiHidden/>
    <w:unhideWhenUsed/>
    <w:rsid w:val="006C478C"/>
    <w:rPr>
      <w:color w:val="800080"/>
      <w:u w:val="single"/>
    </w:rPr>
  </w:style>
  <w:style w:type="paragraph" w:styleId="ad">
    <w:name w:val="Normal (Web)"/>
    <w:basedOn w:val="a"/>
    <w:uiPriority w:val="99"/>
    <w:unhideWhenUsed/>
    <w:rsid w:val="00960708"/>
    <w:pPr>
      <w:widowControl/>
      <w:autoSpaceDE/>
      <w:autoSpaceDN/>
      <w:spacing w:before="100" w:beforeAutospacing="1" w:after="119"/>
    </w:pPr>
    <w:rPr>
      <w:sz w:val="24"/>
      <w:szCs w:val="24"/>
      <w:lang w:eastAsia="ru-RU"/>
    </w:rPr>
  </w:style>
  <w:style w:type="table" w:styleId="ae">
    <w:name w:val="Table Grid"/>
    <w:basedOn w:val="a1"/>
    <w:uiPriority w:val="59"/>
    <w:rsid w:val="0096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4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tyles" Target="style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A848-F2E7-4D58-897A-87B97DDB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10113</Words>
  <Characters>57648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2020-09-03T13:14:00Z</cp:lastPrinted>
  <dcterms:created xsi:type="dcterms:W3CDTF">2020-09-14T10:48:00Z</dcterms:created>
  <dcterms:modified xsi:type="dcterms:W3CDTF">2020-09-14T10:48:00Z</dcterms:modified>
</cp:coreProperties>
</file>