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80" w:rsidRDefault="003E1480" w:rsidP="003E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Пояснительная записка  </w:t>
      </w:r>
    </w:p>
    <w:p w:rsidR="003E1480" w:rsidRDefault="003E1480" w:rsidP="003E1480">
      <w:pPr>
        <w:pStyle w:val="Osnova"/>
        <w:spacing w:line="240" w:lineRule="exac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МБОУ Первомайской СОШ - нормативный правовой документ, устанавливающий перечень учебных предметов, курсов, дисциплин и объём учебного времени, отводимого на их изучение по уровням общего образования и классам (годам) обучения.</w:t>
      </w:r>
    </w:p>
    <w:p w:rsidR="003E1480" w:rsidRDefault="003E1480" w:rsidP="003E1480">
      <w:pPr>
        <w:pStyle w:val="Osnova"/>
        <w:spacing w:line="240" w:lineRule="exact"/>
        <w:ind w:firstLine="709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(недельный) МБОУ Первомайской СОШ на 2017-2018 учебный год (далее – Учебный план)  разработан на основе федерального базисного учебного плана (БУП-2004), федерального компонента государственного образовательного стандарта основного общего и среднего общего образования (ФК ГОС)  для 8-11 классов, государственного образовательного стандарта начального общего  и основного общего образования (далее - ФГОС НОО и ФГОС ООО) для 1-4 и 5-7 классов с учётом региональных особенностей Ростовской области в целом и школы в частности, в соответствии  с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нормативными правовыми документами:</w:t>
      </w:r>
    </w:p>
    <w:p w:rsidR="003E1480" w:rsidRDefault="003E1480" w:rsidP="003E1480">
      <w:pPr>
        <w:jc w:val="both"/>
      </w:pPr>
      <w:r>
        <w:t>1.</w:t>
      </w:r>
      <w:r>
        <w:rPr>
          <w:u w:val="single"/>
        </w:rPr>
        <w:t xml:space="preserve"> Законы</w:t>
      </w:r>
      <w:r>
        <w:t>:</w:t>
      </w:r>
    </w:p>
    <w:p w:rsidR="003E1480" w:rsidRDefault="003E1480" w:rsidP="003E1480">
      <w:pPr>
        <w:jc w:val="both"/>
      </w:pPr>
      <w:r>
        <w:t>- Федеральный Закон «Об образовании в Российской Федерации» (от 29.12.2012 № 273-ФЗ);</w:t>
      </w:r>
    </w:p>
    <w:p w:rsidR="003E1480" w:rsidRDefault="003E1480" w:rsidP="003E1480">
      <w:pPr>
        <w:jc w:val="both"/>
      </w:pPr>
      <w:r>
        <w:t xml:space="preserve">- </w:t>
      </w:r>
      <w:r>
        <w:rPr>
          <w:bCs/>
        </w:rPr>
        <w:t xml:space="preserve">Федеральный закон от 01.12.2007 № 309 </w:t>
      </w:r>
      <w:r>
        <w:t xml:space="preserve">(ред. от 23.07.2013) </w:t>
      </w:r>
      <w:r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3E1480" w:rsidRDefault="003E1480" w:rsidP="003E1480">
      <w:pPr>
        <w:jc w:val="both"/>
      </w:pPr>
      <w:r>
        <w:rPr>
          <w:bCs/>
        </w:rPr>
        <w:t xml:space="preserve">- областной закон от 14.11.2013 № 26-ЗС «Об образовании в Ростовской области». </w:t>
      </w:r>
      <w:r>
        <w:br/>
        <w:t>2.</w:t>
      </w:r>
      <w:r>
        <w:rPr>
          <w:u w:val="single"/>
        </w:rPr>
        <w:t xml:space="preserve"> Концепции</w:t>
      </w:r>
      <w:r>
        <w:t>:</w:t>
      </w:r>
    </w:p>
    <w:p w:rsidR="003E1480" w:rsidRDefault="003E1480" w:rsidP="003E1480">
      <w:pPr>
        <w:jc w:val="both"/>
      </w:pPr>
      <w: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3E1480" w:rsidRDefault="003E1480" w:rsidP="003E1480">
      <w:pPr>
        <w:jc w:val="both"/>
      </w:pPr>
      <w:r>
        <w:t>3.</w:t>
      </w:r>
      <w:r>
        <w:rPr>
          <w:u w:val="single"/>
        </w:rPr>
        <w:t xml:space="preserve"> Программы</w:t>
      </w:r>
      <w:r>
        <w:t>:</w:t>
      </w:r>
    </w:p>
    <w:p w:rsidR="003E1480" w:rsidRDefault="003E1480" w:rsidP="003E1480">
      <w:pPr>
        <w:jc w:val="both"/>
        <w:rPr>
          <w:b/>
          <w:bCs/>
        </w:rPr>
      </w:pPr>
      <w:r>
        <w:t xml:space="preserve">- Государственная программа Российской Федерации </w:t>
      </w:r>
      <w:r>
        <w:rPr>
          <w:bCs/>
        </w:rPr>
        <w:t>"Развитие образования" на 2013-2020 годы (принята</w:t>
      </w:r>
      <w:r>
        <w:t xml:space="preserve"> </w:t>
      </w:r>
      <w:r>
        <w:rPr>
          <w:bCs/>
        </w:rPr>
        <w:t xml:space="preserve">11 октября 2012 года на заседании Правительства Российской Федерации); </w:t>
      </w:r>
    </w:p>
    <w:p w:rsidR="003E1480" w:rsidRDefault="003E1480" w:rsidP="003E1480">
      <w:pPr>
        <w:jc w:val="both"/>
        <w:rPr>
          <w:bCs/>
        </w:rPr>
      </w:pPr>
      <w:r>
        <w:rPr>
          <w:spacing w:val="-1"/>
        </w:rPr>
        <w:t>- Примерная</w:t>
      </w:r>
      <w:r>
        <w:rPr>
          <w:color w:val="000000"/>
          <w:spacing w:val="-1"/>
        </w:rPr>
        <w:t xml:space="preserve"> основная образовательная программа началь</w:t>
      </w:r>
      <w:r>
        <w:rPr>
          <w:color w:val="000000"/>
          <w:spacing w:val="-3"/>
        </w:rPr>
        <w:t xml:space="preserve">ного общего образования, </w:t>
      </w:r>
      <w:r>
        <w:rPr>
          <w:spacing w:val="-3"/>
        </w:rPr>
        <w:t xml:space="preserve">рекомендованная </w:t>
      </w:r>
      <w:r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 1 от 27-28 июля 2010 год);</w:t>
      </w:r>
    </w:p>
    <w:p w:rsidR="003E1480" w:rsidRDefault="003E1480" w:rsidP="003E1480">
      <w:pPr>
        <w:jc w:val="both"/>
        <w:rPr>
          <w:bCs/>
          <w:kern w:val="36"/>
        </w:rPr>
      </w:pPr>
      <w:r>
        <w:rPr>
          <w:bCs/>
          <w:spacing w:val="-1"/>
          <w:kern w:val="36"/>
        </w:rPr>
        <w:t>- Примерная</w:t>
      </w:r>
      <w:r>
        <w:rPr>
          <w:bCs/>
          <w:color w:val="000000"/>
          <w:spacing w:val="-1"/>
          <w:kern w:val="36"/>
        </w:rPr>
        <w:t xml:space="preserve"> основная образовательная программа основного</w:t>
      </w:r>
      <w:r>
        <w:rPr>
          <w:bCs/>
          <w:color w:val="000000"/>
          <w:spacing w:val="-3"/>
          <w:kern w:val="36"/>
        </w:rPr>
        <w:t xml:space="preserve"> общего образования, </w:t>
      </w:r>
      <w:r>
        <w:rPr>
          <w:bCs/>
          <w:spacing w:val="-3"/>
          <w:kern w:val="36"/>
        </w:rPr>
        <w:t xml:space="preserve">рекомендованная </w:t>
      </w:r>
      <w:r>
        <w:rPr>
          <w:bCs/>
          <w:kern w:val="36"/>
        </w:rPr>
        <w:t>Координационным советом при Департаменте общего образования Минобрнауки России по вопросам организации введения ФГОС, 2011 год).</w:t>
      </w:r>
    </w:p>
    <w:p w:rsidR="003E1480" w:rsidRDefault="003E1480" w:rsidP="003E1480">
      <w:pPr>
        <w:jc w:val="both"/>
      </w:pPr>
      <w:r>
        <w:t>4.</w:t>
      </w:r>
      <w:r>
        <w:rPr>
          <w:u w:val="single"/>
        </w:rPr>
        <w:t xml:space="preserve"> Постановления</w:t>
      </w:r>
      <w:r>
        <w:t>:</w:t>
      </w:r>
    </w:p>
    <w:p w:rsidR="003E1480" w:rsidRDefault="003E1480" w:rsidP="003E1480">
      <w:pPr>
        <w:jc w:val="both"/>
        <w:rPr>
          <w:i/>
        </w:rPr>
      </w:pPr>
      <w:r>
        <w:t xml:space="preserve">- постановление Правительства Российской Федерации от 29.03.2014 № 245 «О признании утратившими силу некоторых актов правительства Российской Федерации» </w:t>
      </w:r>
      <w:r>
        <w:rPr>
          <w:i/>
        </w:rPr>
        <w:t xml:space="preserve">(отменены </w:t>
      </w:r>
      <w:r>
        <w:rPr>
          <w:i/>
          <w:iCs/>
          <w:color w:val="000000"/>
        </w:rPr>
        <w:t>постановления Правительства Российской Федерации от 03.11.1994  № 1237 «</w:t>
      </w:r>
      <w:r>
        <w:rPr>
          <w:i/>
          <w:color w:val="000000"/>
        </w:rPr>
        <w:t>Об утверждении</w:t>
      </w:r>
      <w:r>
        <w:rPr>
          <w:i/>
          <w:iCs/>
          <w:color w:val="000000"/>
        </w:rPr>
        <w:t xml:space="preserve"> Типового положения о вечернем (сменном) общеобразовательном учреждении»; </w:t>
      </w:r>
      <w:r>
        <w:rPr>
          <w:i/>
        </w:rPr>
        <w:t>от 19.03.2001 № 196 «Об утверждении Типового положения об общеобразовательном учреждении»);</w:t>
      </w:r>
    </w:p>
    <w:p w:rsidR="003E1480" w:rsidRDefault="003E1480" w:rsidP="003E1480">
      <w:pPr>
        <w:jc w:val="both"/>
        <w:rPr>
          <w:bCs/>
        </w:rPr>
      </w:pPr>
      <w:r>
        <w:t xml:space="preserve">- постановление </w:t>
      </w:r>
      <w:r>
        <w:rPr>
          <w:iCs/>
          <w:color w:val="000000"/>
        </w:rPr>
        <w:t xml:space="preserve">Правительства Российской Федерации от 15.04.2014 № 295 «Об утверждении </w:t>
      </w:r>
      <w:r>
        <w:rPr>
          <w:bCs/>
        </w:rPr>
        <w:t>государственной программы Российской Федерации "Развитие образования" на 2013 - 2020 годы»;</w:t>
      </w:r>
    </w:p>
    <w:p w:rsidR="003E1480" w:rsidRDefault="003E1480" w:rsidP="003E1480">
      <w:pPr>
        <w:jc w:val="both"/>
      </w:pPr>
      <w: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E1480" w:rsidRDefault="003E1480" w:rsidP="003E1480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3E1480" w:rsidRDefault="003E1480" w:rsidP="003E1480">
      <w:pPr>
        <w:jc w:val="both"/>
      </w:pPr>
      <w:r>
        <w:t>5.</w:t>
      </w:r>
      <w:r>
        <w:rPr>
          <w:u w:val="single"/>
        </w:rPr>
        <w:t xml:space="preserve"> Приказы</w:t>
      </w:r>
      <w:r>
        <w:t>:</w:t>
      </w:r>
    </w:p>
    <w:p w:rsidR="003E1480" w:rsidRDefault="003E1480" w:rsidP="003E1480">
      <w:pPr>
        <w:jc w:val="both"/>
      </w:pPr>
      <w:r>
        <w:lastRenderedPageBreak/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E1480" w:rsidRDefault="003E1480" w:rsidP="003E1480">
      <w:pPr>
        <w:jc w:val="both"/>
      </w:pPr>
      <w: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E1480" w:rsidRDefault="003E1480" w:rsidP="003E1480">
      <w:pPr>
        <w:jc w:val="both"/>
      </w:pPr>
      <w:r>
        <w:t>- 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E1480" w:rsidRDefault="003E1480" w:rsidP="003E1480">
      <w:pPr>
        <w:jc w:val="both"/>
      </w:pPr>
      <w:r>
        <w:t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E1480" w:rsidRDefault="003E1480" w:rsidP="003E1480">
      <w:pPr>
        <w:jc w:val="both"/>
      </w:pPr>
      <w: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3E1480" w:rsidRDefault="003E1480" w:rsidP="003E1480">
      <w:pPr>
        <w:jc w:val="both"/>
      </w:pPr>
      <w:r>
        <w:rPr>
          <w:bCs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3E1480" w:rsidRDefault="003E1480" w:rsidP="003E1480">
      <w:pPr>
        <w:jc w:val="both"/>
        <w:rPr>
          <w:bCs/>
          <w:kern w:val="36"/>
        </w:rPr>
      </w:pPr>
      <w:r>
        <w:rPr>
          <w:bCs/>
          <w:kern w:val="36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3E1480" w:rsidRDefault="003E1480" w:rsidP="003E1480">
      <w:pPr>
        <w:jc w:val="both"/>
      </w:pPr>
      <w:r>
        <w:t>-  приказ Минобрнауки России от 30.08.2010 № 889 «</w:t>
      </w:r>
      <w:r>
        <w:rPr>
          <w:bCs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E1480" w:rsidRDefault="003E1480" w:rsidP="003E1480">
      <w:pPr>
        <w:jc w:val="both"/>
        <w:rPr>
          <w:bCs/>
          <w:kern w:val="36"/>
        </w:rPr>
      </w:pPr>
      <w:r>
        <w:rPr>
          <w:bCs/>
          <w:kern w:val="36"/>
        </w:rPr>
        <w:t xml:space="preserve">-  приказ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3E1480" w:rsidRDefault="003E1480" w:rsidP="003E1480">
      <w:pPr>
        <w:jc w:val="both"/>
      </w:pPr>
      <w:r>
        <w:rPr>
          <w:bCs/>
          <w:color w:val="222222"/>
        </w:rPr>
        <w:t xml:space="preserve">- приказ Минобрнауки России от 17.12.2010 </w:t>
      </w:r>
      <w: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3E1480" w:rsidRDefault="003E1480" w:rsidP="003E1480">
      <w:pPr>
        <w:jc w:val="both"/>
      </w:pPr>
      <w:r>
        <w:rPr>
          <w:bCs/>
          <w:color w:val="222222"/>
        </w:rPr>
        <w:t>-  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3E1480" w:rsidRDefault="003E1480" w:rsidP="003E1480">
      <w:pPr>
        <w:jc w:val="both"/>
        <w:rPr>
          <w:bCs/>
          <w:color w:val="222222"/>
        </w:rPr>
      </w:pPr>
      <w:r>
        <w:rPr>
          <w:bCs/>
          <w:color w:val="222222"/>
        </w:rPr>
        <w:t>-  приказ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3E1480" w:rsidRDefault="003E1480" w:rsidP="003E1480">
      <w:pPr>
        <w:jc w:val="both"/>
      </w:pPr>
      <w:r>
        <w:rPr>
          <w:rFonts w:cs="Arial"/>
          <w:bCs/>
          <w:color w:val="000000"/>
        </w:rPr>
        <w:t xml:space="preserve">-  приказ Минобрнауки России от 10.11.2011 № 2643 «О внесении изменений в Федеральный компонент государственных образовательных стандартов начального </w:t>
      </w:r>
      <w:r>
        <w:rPr>
          <w:rFonts w:cs="Arial"/>
          <w:bCs/>
          <w:color w:val="000000"/>
        </w:rPr>
        <w:lastRenderedPageBreak/>
        <w:t>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3E1480" w:rsidRDefault="003E1480" w:rsidP="003E1480">
      <w:pPr>
        <w:jc w:val="both"/>
      </w:pPr>
      <w:r>
        <w:rPr>
          <w:bCs/>
        </w:rPr>
        <w:t>- 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3E1480" w:rsidRDefault="003E1480" w:rsidP="003E1480">
      <w:pPr>
        <w:jc w:val="both"/>
      </w:pPr>
      <w:r>
        <w:rPr>
          <w:bCs/>
        </w:rPr>
        <w:t>- приказ Минобрнауки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3E1480" w:rsidRDefault="003E1480" w:rsidP="003E1480">
      <w:pPr>
        <w:jc w:val="both"/>
        <w:rPr>
          <w:b/>
          <w:bCs/>
          <w:color w:val="373737"/>
        </w:rPr>
      </w:pPr>
      <w:r>
        <w:t>- приказ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>
        <w:rPr>
          <w:b/>
          <w:bCs/>
          <w:color w:val="373737"/>
        </w:rPr>
        <w:t> </w:t>
      </w:r>
    </w:p>
    <w:p w:rsidR="003E1480" w:rsidRDefault="003E1480" w:rsidP="003E1480">
      <w:pPr>
        <w:jc w:val="both"/>
        <w:rPr>
          <w:bCs/>
        </w:rPr>
      </w:pPr>
      <w:r>
        <w:rPr>
          <w:b/>
          <w:bCs/>
          <w:color w:val="373737"/>
        </w:rPr>
        <w:t xml:space="preserve">- </w:t>
      </w:r>
      <w:r>
        <w:t>п</w:t>
      </w:r>
      <w:r>
        <w:rPr>
          <w:bCs/>
        </w:rPr>
        <w:t xml:space="preserve">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3E1480" w:rsidRDefault="003E1480" w:rsidP="003E1480">
      <w:pPr>
        <w:jc w:val="both"/>
        <w:rPr>
          <w:kern w:val="36"/>
        </w:rPr>
      </w:pPr>
      <w:r>
        <w:rPr>
          <w:bCs/>
        </w:rPr>
        <w:t xml:space="preserve">- приказ </w:t>
      </w:r>
      <w:r>
        <w:rPr>
          <w:kern w:val="36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3E1480" w:rsidRDefault="003E1480" w:rsidP="003E1480">
      <w:pPr>
        <w:jc w:val="both"/>
        <w:rPr>
          <w:bCs/>
        </w:rPr>
      </w:pPr>
      <w:r>
        <w:rPr>
          <w:kern w:val="36"/>
        </w:rPr>
        <w:t xml:space="preserve">- </w:t>
      </w:r>
      <w: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E1480" w:rsidRDefault="003E1480" w:rsidP="003E1480">
      <w:pPr>
        <w:jc w:val="both"/>
        <w:rPr>
          <w:bCs/>
        </w:rPr>
      </w:pPr>
      <w:r>
        <w:rPr>
          <w:bCs/>
          <w:color w:val="222222"/>
        </w:rPr>
        <w:t xml:space="preserve">- приказ </w:t>
      </w:r>
      <w:r>
        <w:rPr>
          <w:kern w:val="36"/>
        </w:rPr>
        <w:t>Минобрнауки России от 31.03.2014 № 253 «</w:t>
      </w:r>
      <w: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kern w:val="36"/>
        </w:rPr>
        <w:t>;</w:t>
      </w:r>
    </w:p>
    <w:p w:rsidR="003E1480" w:rsidRDefault="003E1480" w:rsidP="003E1480">
      <w:pPr>
        <w:jc w:val="both"/>
      </w:pPr>
      <w:r>
        <w:t>- приказ Министерства образования и науки Российской Федерации</w:t>
      </w:r>
      <w:r>
        <w:br/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2 </w:t>
      </w:r>
      <w:r>
        <w:rPr>
          <w:b/>
        </w:rPr>
        <w:t>«</w:t>
      </w:r>
      <w:r>
        <w:t>Об утверждении порядка</w:t>
      </w:r>
      <w:r>
        <w:rPr>
          <w:b/>
        </w:rPr>
        <w:t xml:space="preserve"> </w:t>
      </w:r>
      <w:r>
        <w:rPr>
          <w:bdr w:val="none" w:sz="0" w:space="0" w:color="auto" w:frame="1"/>
        </w:rPr>
        <w:t>применения организациями, осуществляющими образовательную деятельность,</w:t>
      </w:r>
      <w:r>
        <w:rPr>
          <w:b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электронного обучения, дистанционных образовательных технологий при реализации</w:t>
      </w:r>
      <w:r>
        <w:rPr>
          <w:b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образовательных программ</w:t>
      </w:r>
      <w:r>
        <w:rPr>
          <w:b/>
          <w:bdr w:val="none" w:sz="0" w:space="0" w:color="auto" w:frame="1"/>
        </w:rPr>
        <w:t>».</w:t>
      </w:r>
    </w:p>
    <w:p w:rsidR="003E1480" w:rsidRDefault="003E1480" w:rsidP="003E1480">
      <w:pPr>
        <w:jc w:val="both"/>
        <w:rPr>
          <w:bCs/>
          <w:u w:val="single"/>
        </w:rPr>
      </w:pPr>
      <w:r>
        <w:rPr>
          <w:bCs/>
        </w:rPr>
        <w:t>6.</w:t>
      </w:r>
      <w:r>
        <w:rPr>
          <w:bCs/>
          <w:u w:val="single"/>
        </w:rPr>
        <w:t xml:space="preserve"> Распоряжения: </w:t>
      </w:r>
    </w:p>
    <w:p w:rsidR="003E1480" w:rsidRDefault="003E1480" w:rsidP="003E1480">
      <w:pPr>
        <w:jc w:val="both"/>
      </w:pPr>
      <w:r>
        <w:t xml:space="preserve">- распоряжение Правительства </w:t>
      </w:r>
      <w:r>
        <w:rPr>
          <w:bCs/>
        </w:rPr>
        <w:t>Российской Федерации от 07.09.2010 № 1507-р «План действий по модернизации общего образования на 2011-2015 годы»;</w:t>
      </w:r>
    </w:p>
    <w:p w:rsidR="003E1480" w:rsidRDefault="003E1480" w:rsidP="003E1480">
      <w:pPr>
        <w:jc w:val="both"/>
        <w:rPr>
          <w:bCs/>
        </w:rPr>
      </w:pPr>
      <w:r>
        <w:rPr>
          <w:bCs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3E1480" w:rsidRDefault="003E1480" w:rsidP="003E1480">
      <w:pPr>
        <w:jc w:val="both"/>
        <w:rPr>
          <w:u w:val="single"/>
        </w:rPr>
      </w:pPr>
      <w:r>
        <w:t>7.</w:t>
      </w:r>
      <w:r>
        <w:rPr>
          <w:u w:val="single"/>
        </w:rPr>
        <w:t xml:space="preserve"> Письма: </w:t>
      </w:r>
    </w:p>
    <w:p w:rsidR="003E1480" w:rsidRDefault="003E1480" w:rsidP="003E1480">
      <w:pPr>
        <w:jc w:val="both"/>
      </w:pPr>
      <w: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3E1480" w:rsidRDefault="003E1480" w:rsidP="003E1480">
      <w:pPr>
        <w:jc w:val="both"/>
      </w:pPr>
      <w: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3E1480" w:rsidRDefault="003E1480" w:rsidP="003E1480">
      <w:pPr>
        <w:jc w:val="both"/>
      </w:pPr>
      <w:r>
        <w:rPr>
          <w:rFonts w:eastAsia="@Arial Unicode MS"/>
        </w:rPr>
        <w:t>- 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E1480" w:rsidRDefault="003E1480" w:rsidP="003E1480">
      <w:pPr>
        <w:jc w:val="both"/>
        <w:rPr>
          <w:rStyle w:val="Zag11"/>
          <w:bCs/>
        </w:rPr>
      </w:pPr>
      <w:r>
        <w:rPr>
          <w:bCs/>
        </w:rPr>
        <w:lastRenderedPageBreak/>
        <w:t>- письмо Минобрнауки России от 09.02.2012 № 102/03 «О введении курса ОРКСЭ с 1 сентября 2012 года».</w:t>
      </w:r>
    </w:p>
    <w:p w:rsidR="003E1480" w:rsidRDefault="003E1480" w:rsidP="003E1480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8. Основная образовательная программа МБОУ Первомайской СОШ (8-11 класс). </w:t>
      </w:r>
    </w:p>
    <w:p w:rsidR="003E1480" w:rsidRDefault="003E1480" w:rsidP="003E1480">
      <w:pPr>
        <w:spacing w:line="24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9. Основная образовательная программа начального общего образования МБОУ Первомайская СОШ(1-4 класс). </w:t>
      </w:r>
    </w:p>
    <w:p w:rsidR="003E1480" w:rsidRDefault="003E1480" w:rsidP="003E1480">
      <w:pPr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10. Основная образовательная программа основного общего образования МБОУ Первомайская СОШ(5-7 класс). </w:t>
      </w:r>
    </w:p>
    <w:p w:rsidR="003E1480" w:rsidRDefault="003E1480" w:rsidP="003E1480">
      <w:pPr>
        <w:spacing w:line="240" w:lineRule="atLeast"/>
        <w:jc w:val="both"/>
        <w:rPr>
          <w:rFonts w:eastAsia="@Arial Unicode MS"/>
        </w:rPr>
      </w:pPr>
      <w:r>
        <w:rPr>
          <w:rStyle w:val="Zag11"/>
          <w:rFonts w:eastAsia="@Arial Unicode MS"/>
          <w:color w:val="000000"/>
        </w:rPr>
        <w:t>11. Устав МБОУ Первомайской СОШ</w:t>
      </w:r>
    </w:p>
    <w:p w:rsidR="003E1480" w:rsidRDefault="003E1480" w:rsidP="003E1480">
      <w:pPr>
        <w:spacing w:line="240" w:lineRule="atLeast"/>
        <w:ind w:firstLine="540"/>
        <w:jc w:val="both"/>
      </w:pPr>
      <w:r>
        <w:t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и основного общего образования;  обеспечивает использование школьного компонента в соответствии с интересами и потребностями обучающихся, способствуя реализации идеи развития личности, обеспечивая условия для самовыражения и самоопределения обучающихся; распределяет учебное время, отводимое на освоение содержания образования по классам и учебным предметам, и определяет общие рамки принимаемых решений при разработке содержания образования.</w:t>
      </w:r>
    </w:p>
    <w:p w:rsidR="003E1480" w:rsidRDefault="003E1480" w:rsidP="003E1480">
      <w:pPr>
        <w:spacing w:line="240" w:lineRule="atLeast"/>
        <w:ind w:firstLine="540"/>
        <w:jc w:val="both"/>
      </w:pPr>
      <w:r>
        <w:t>В инвариантной части учебного плана школы полностью  реализуется федеральный компонент, который обеспечивает единство образовательного пространства РФ. Все образовательные области представлены в полном объёме, каждая из образовательных областей наполнена предметами, рекомендованными БУП. Учебные часы распределены внутри каждой из них в соответствии с реализуемыми в школе программами и обеспечивают реализацию федеральных компонентов государственного образовательного стандарта и федерального государственного образовательного стандарта начального общего и основного общего образования.</w:t>
      </w:r>
    </w:p>
    <w:p w:rsidR="003E1480" w:rsidRDefault="003E1480" w:rsidP="003E1480">
      <w:pPr>
        <w:spacing w:line="240" w:lineRule="atLeast"/>
        <w:ind w:firstLine="540"/>
        <w:jc w:val="both"/>
      </w:pPr>
      <w:r>
        <w:t>В вариативной части учебного плана реализуются занятия по выбору школы и занятия по выбору обучающихся</w:t>
      </w:r>
      <w:r>
        <w:rPr>
          <w:sz w:val="28"/>
          <w:szCs w:val="28"/>
        </w:rPr>
        <w:t xml:space="preserve"> </w:t>
      </w:r>
      <w:r>
        <w:t>с учетом направленности основной образовательной программы образовательной организации. Учебная нагрузка каждого обучающегося состоит из часов, отведённых на базовый компонент и из часов школьного компонента. В сумме она не превышает максимального объёма установленной обязательной учебной нагрузки.</w:t>
      </w:r>
    </w:p>
    <w:p w:rsidR="003E1480" w:rsidRDefault="003E1480" w:rsidP="003E1480">
      <w:pPr>
        <w:spacing w:line="240" w:lineRule="atLeast"/>
        <w:ind w:firstLine="540"/>
        <w:jc w:val="both"/>
      </w:pPr>
      <w:r>
        <w:t xml:space="preserve">В соответствии с учебным планом для смягчения психофизической нагрузки учащихся учебный год разбивается на 4 четверти, разделённые каникулами. Две последние учебные недели учебного года отводятся на обобщающее повторение пройденного материала по всем учебным предметам. По окончании учебного года проводится трудовая практика для учащихся 5-8 и 10 классов, а для учащихся 9 и 11 классов начинается экзаменационный период. </w:t>
      </w:r>
    </w:p>
    <w:p w:rsidR="003E1480" w:rsidRDefault="003E1480" w:rsidP="003E1480">
      <w:pPr>
        <w:ind w:firstLine="540"/>
        <w:jc w:val="both"/>
      </w:pPr>
      <w:r>
        <w:t xml:space="preserve">Учебный план для 1- 4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3E1480" w:rsidRDefault="003E1480" w:rsidP="003E1480">
      <w:pPr>
        <w:ind w:firstLine="567"/>
        <w:jc w:val="both"/>
      </w:pPr>
      <w:r>
        <w:t>С целью увеличения объёма двигательной активности обучающихся, совершенствования физической подготовленности, привития навыков здорового образа жизни учебный предмет «Физическая культура» изучается в объёме 3 часов в неделю с 1-4 классы и с 8- 11 классы (приказ Минобразования России от 30.08.2010 № 889) с учётом возможностей образовательной организации, а также состояния здоровья обучающихся и деления их в зависимости от состояния здоровья на три группы: основную,  подготовительную, специальную медицинскую (письмо Минобразования Российской Федерации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культурой»).</w:t>
      </w:r>
    </w:p>
    <w:p w:rsidR="003E1480" w:rsidRDefault="003E1480" w:rsidP="003E1480">
      <w:pPr>
        <w:spacing w:line="240" w:lineRule="atLeast"/>
        <w:ind w:firstLine="540"/>
        <w:jc w:val="both"/>
      </w:pPr>
      <w:r>
        <w:lastRenderedPageBreak/>
        <w:t>Учебный план МБОУ Первомайской  направлен на:</w:t>
      </w:r>
    </w:p>
    <w:p w:rsidR="003E1480" w:rsidRDefault="003E1480" w:rsidP="003E1480">
      <w:pPr>
        <w:numPr>
          <w:ilvl w:val="0"/>
          <w:numId w:val="1"/>
        </w:numPr>
        <w:spacing w:line="240" w:lineRule="atLeast"/>
        <w:jc w:val="both"/>
      </w:pPr>
      <w:r>
        <w:t>стимулирование и развитие интереса к учению;</w:t>
      </w:r>
    </w:p>
    <w:p w:rsidR="003E1480" w:rsidRDefault="003E1480" w:rsidP="003E1480">
      <w:pPr>
        <w:numPr>
          <w:ilvl w:val="0"/>
          <w:numId w:val="1"/>
        </w:numPr>
        <w:spacing w:line="240" w:lineRule="atLeast"/>
        <w:jc w:val="both"/>
      </w:pPr>
      <w:r>
        <w:t>овладение учебными предметами с целью подготовки к продолжению образования или профессиональной деятельности.</w:t>
      </w:r>
    </w:p>
    <w:p w:rsidR="003E1480" w:rsidRDefault="003E1480" w:rsidP="003E1480">
      <w:pPr>
        <w:spacing w:line="240" w:lineRule="atLeast"/>
        <w:ind w:firstLine="540"/>
        <w:jc w:val="both"/>
      </w:pPr>
      <w:r>
        <w:t>Учебный план в рамках ФГОС является одним из основных организационных (помимо целевых и содержательных) механизмов выполнения основной образовательной программы общего образования. При составлении учебного плана учитывались результаты учебной деятельности, имеющееся кадровое обеспечение, материально-техническая база школы, социальный заказ обучающихся и их родителей.</w:t>
      </w:r>
    </w:p>
    <w:p w:rsidR="003E1480" w:rsidRDefault="003E1480" w:rsidP="003E1480">
      <w:pPr>
        <w:spacing w:line="240" w:lineRule="atLeast"/>
        <w:ind w:firstLine="708"/>
        <w:jc w:val="both"/>
      </w:pPr>
    </w:p>
    <w:p w:rsidR="003E1480" w:rsidRDefault="003E1480" w:rsidP="003E1480">
      <w:pPr>
        <w:spacing w:line="240" w:lineRule="atLeast"/>
      </w:pPr>
    </w:p>
    <w:p w:rsidR="003E1480" w:rsidRDefault="003E1480" w:rsidP="003E1480">
      <w:pPr>
        <w:spacing w:line="240" w:lineRule="atLeast"/>
        <w:ind w:firstLine="540"/>
        <w:jc w:val="center"/>
        <w:rPr>
          <w:b/>
        </w:rPr>
      </w:pPr>
      <w:r>
        <w:rPr>
          <w:b/>
        </w:rPr>
        <w:t>Начальная школа</w:t>
      </w:r>
    </w:p>
    <w:p w:rsidR="003E1480" w:rsidRDefault="003E1480" w:rsidP="003E1480">
      <w:pPr>
        <w:pStyle w:val="Osnova"/>
        <w:spacing w:line="240" w:lineRule="exact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В ходе освоения образовательных программ начального общего образования 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формируется внутренняя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позиция обучающегося, определяющая новый образ школьной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жизни и перспективы личностного и познавательного раз</w:t>
      </w:r>
      <w:r>
        <w:rPr>
          <w:rFonts w:ascii="Times New Roman" w:hAnsi="Times New Roman" w:cs="Times New Roman"/>
          <w:sz w:val="24"/>
          <w:szCs w:val="24"/>
          <w:lang w:val="ru-RU"/>
        </w:rPr>
        <w:t>вития, базовые основы знаний и метапредметные умения, составляющие учебную деятельность обучающегося 1-4 классов:</w:t>
      </w:r>
    </w:p>
    <w:p w:rsidR="003E1480" w:rsidRDefault="003E1480" w:rsidP="003E1480">
      <w:pPr>
        <w:spacing w:line="240" w:lineRule="atLeast"/>
        <w:jc w:val="both"/>
      </w:pPr>
      <w: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3E1480" w:rsidRDefault="003E1480" w:rsidP="003E1480">
      <w:pPr>
        <w:spacing w:line="240" w:lineRule="atLeast"/>
        <w:jc w:val="both"/>
      </w:pPr>
      <w:r>
        <w:t>- универсальные учебные действия (познавательные, регулятивные,  коммуникативные);</w:t>
      </w:r>
    </w:p>
    <w:p w:rsidR="003E1480" w:rsidRDefault="003E1480" w:rsidP="003E1480">
      <w:pPr>
        <w:spacing w:line="240" w:lineRule="atLeast"/>
        <w:jc w:val="both"/>
      </w:pPr>
      <w: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3E1480" w:rsidRDefault="003E1480" w:rsidP="003E1480">
      <w:pPr>
        <w:spacing w:line="240" w:lineRule="atLeast"/>
        <w:ind w:firstLine="540"/>
        <w:jc w:val="both"/>
      </w:pPr>
      <w: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3E1480" w:rsidRDefault="003E1480" w:rsidP="003E1480">
      <w:pPr>
        <w:spacing w:line="240" w:lineRule="atLeast"/>
        <w:jc w:val="both"/>
      </w:pPr>
      <w:r>
        <w:t>-   формирование гражданской идентичности обучающихся;</w:t>
      </w:r>
    </w:p>
    <w:p w:rsidR="003E1480" w:rsidRDefault="003E1480" w:rsidP="003E1480">
      <w:pPr>
        <w:spacing w:line="240" w:lineRule="atLeast"/>
        <w:jc w:val="both"/>
      </w:pPr>
      <w:r>
        <w:t>- приобщение обучающихся к общекультурным и национальным ценностям, информационным технологиям;</w:t>
      </w:r>
    </w:p>
    <w:p w:rsidR="003E1480" w:rsidRDefault="003E1480" w:rsidP="003E1480">
      <w:pPr>
        <w:spacing w:line="240" w:lineRule="atLeast"/>
        <w:jc w:val="both"/>
      </w:pPr>
      <w:r>
        <w:t>- готовность к продолжению образования на последующих ступенях основного общего образования;</w:t>
      </w:r>
    </w:p>
    <w:p w:rsidR="003E1480" w:rsidRDefault="003E1480" w:rsidP="003E1480">
      <w:pPr>
        <w:spacing w:line="240" w:lineRule="atLeast"/>
        <w:jc w:val="both"/>
      </w:pPr>
      <w:r>
        <w:t>- формирование здорового образа жизни, элементарных правил поведения в экстремальных ситуациях;</w:t>
      </w:r>
    </w:p>
    <w:p w:rsidR="003E1480" w:rsidRDefault="003E1480" w:rsidP="003E1480">
      <w:pPr>
        <w:spacing w:line="240" w:lineRule="atLeast"/>
        <w:jc w:val="both"/>
      </w:pPr>
      <w:r>
        <w:t>-  личностное развитие обучающегося в соответствии с его индивидуальностью.</w:t>
      </w:r>
    </w:p>
    <w:p w:rsidR="003E1480" w:rsidRDefault="003E1480" w:rsidP="003E1480">
      <w:pPr>
        <w:spacing w:line="240" w:lineRule="atLeast"/>
        <w:ind w:firstLine="540"/>
        <w:jc w:val="both"/>
      </w:pPr>
      <w: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3E1480" w:rsidRDefault="003E1480" w:rsidP="003E1480">
      <w:pPr>
        <w:spacing w:line="240" w:lineRule="atLeast"/>
        <w:ind w:firstLine="540"/>
        <w:jc w:val="both"/>
      </w:pPr>
      <w:r>
        <w:t>Базовая часть учебного плана для начальной школы включает обязательный набор предметов, соответствующий действующим стандартам и обеспечивается типовыми программами для начальной школы.</w:t>
      </w:r>
    </w:p>
    <w:p w:rsidR="003E1480" w:rsidRDefault="003E1480" w:rsidP="003E1480">
      <w:pPr>
        <w:spacing w:line="240" w:lineRule="atLeast"/>
        <w:ind w:firstLine="540"/>
        <w:jc w:val="both"/>
      </w:pPr>
      <w:r>
        <w:t>В рамках пятидневной учебной недели исключается вариативная часть учебного плана.</w:t>
      </w:r>
    </w:p>
    <w:p w:rsidR="003E1480" w:rsidRDefault="003E1480" w:rsidP="003E1480">
      <w:pPr>
        <w:pStyle w:val="Osnova"/>
        <w:spacing w:line="240" w:lineRule="exact"/>
        <w:ind w:firstLine="54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1- 4 классах образовательной организации реализуются ФГОС начального общего образования.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Обучение ведётся по программам общеобразовательных учреждений в соответствии с  содержанием федерального государственного образовательного стандарта «Школа России»</w:t>
      </w:r>
    </w:p>
    <w:p w:rsidR="003E1480" w:rsidRDefault="003E1480" w:rsidP="003E1480">
      <w:pPr>
        <w:pStyle w:val="Osnova"/>
        <w:spacing w:line="240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65C0E">
        <w:rPr>
          <w:rFonts w:ascii="Times New Roman" w:hAnsi="Times New Roman" w:cs="Times New Roman"/>
          <w:sz w:val="24"/>
          <w:szCs w:val="24"/>
          <w:lang w:val="ru-RU"/>
        </w:rPr>
        <w:t>Со второго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>класса включается предмет «Английский язык»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 часа в неделю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Введение иностранного языка в начальной школе обусловлено современными тенденциями в развитии общества. </w:t>
      </w:r>
    </w:p>
    <w:p w:rsidR="003E1480" w:rsidRDefault="003E1480" w:rsidP="003E1480">
      <w:pPr>
        <w:pStyle w:val="Osnova"/>
        <w:spacing w:line="240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Интегрированный учебный 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>предмет «Окружающий мир»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 xml:space="preserve">изучается с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 xml:space="preserve"> класс по 2 часа в неделю. В его содержание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>дополнительно введены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>развивающие модули и разделы социально-гуманитарной направленности, а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>элементы основ безопасности жизнедеятельности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позволяет учитывать особенности восприятия младшими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школьниками окружающего мира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обеспечивает формирование умения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5C0E">
        <w:rPr>
          <w:rFonts w:ascii="Times New Roman" w:hAnsi="Times New Roman" w:cs="Times New Roman"/>
          <w:sz w:val="24"/>
          <w:szCs w:val="24"/>
          <w:lang w:val="ru-RU"/>
        </w:rPr>
        <w:t>школьников применять полученные знания в различных нестандартных ситуациях.</w:t>
      </w:r>
    </w:p>
    <w:p w:rsidR="003E1480" w:rsidRDefault="003E1480" w:rsidP="003E1480">
      <w:pPr>
        <w:pStyle w:val="Osnova"/>
        <w:spacing w:line="240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предмет «Информатика и информационно – коммуникативные технологии (ИКТ)» изучается в 3 – 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3E1480" w:rsidRDefault="003E1480" w:rsidP="003E1480">
      <w:pPr>
        <w:pStyle w:val="Osnova"/>
        <w:spacing w:line="240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4 классе вводится комплексный учебный курс «Основы религиозных культур и светской этики» (далее – ОРКСЭ) и реализуется как обязательный в объёме 1 часа. В пределах класса-комплекта родителями (законными представителями) выбран модуль «Основы православной культуры».</w:t>
      </w:r>
    </w:p>
    <w:p w:rsidR="003E1480" w:rsidRDefault="003E1480" w:rsidP="003E1480">
      <w:pPr>
        <w:pStyle w:val="a5"/>
      </w:pPr>
      <w:r>
        <w:t>В соответствии с требованиями ФГОС НОО, с целью интеграции урочной и внеурочной деятельности, создания условий для достижения обучающимися необходимого для жизни в обществе социального опыта, формирования принимаемой обществом системы ценностей, гражданской ответственности, развития здоровой, творчески растущей личности в 1 - 4  классах</w:t>
      </w:r>
      <w:r>
        <w:rPr>
          <w:color w:val="132F35"/>
        </w:rPr>
        <w:t xml:space="preserve"> введена внеурочная деятельность, которая </w:t>
      </w:r>
      <w:r>
        <w:t xml:space="preserve">является составной частью учебно-воспитательного процесса  и реализуется </w:t>
      </w:r>
      <w:r>
        <w:rPr>
          <w:color w:val="132F35"/>
        </w:rPr>
        <w:t xml:space="preserve">в рамках 10 часов в неделю по </w:t>
      </w:r>
      <w:r>
        <w:t>следующим направлениям: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  <w:rPr>
          <w:color w:val="132F35"/>
        </w:rPr>
      </w:pPr>
      <w:r>
        <w:t>спортивно-оздоровительное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</w:pPr>
      <w:r>
        <w:t>общекультурное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</w:pPr>
      <w:r>
        <w:t>общеинтеллектуальное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</w:pPr>
      <w:r>
        <w:t>духовно-нравственное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</w:pPr>
      <w:r>
        <w:t>социальное</w:t>
      </w:r>
    </w:p>
    <w:p w:rsidR="003E1480" w:rsidRDefault="003E1480" w:rsidP="003E1480">
      <w:pPr>
        <w:pStyle w:val="Osnova"/>
        <w:spacing w:line="240" w:lineRule="exact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Часы, отводимые на внеурочную деятельность, используются по желанию учащихся и их родителей и направлены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   </w:t>
      </w:r>
    </w:p>
    <w:p w:rsidR="003E1480" w:rsidRDefault="003E1480" w:rsidP="003E1480">
      <w:pPr>
        <w:spacing w:line="240" w:lineRule="atLeast"/>
        <w:ind w:firstLine="708"/>
        <w:jc w:val="both"/>
      </w:pPr>
      <w:r>
        <w:t>Организация внеурочной деятельности предусматривает занятия:</w:t>
      </w:r>
    </w:p>
    <w:p w:rsidR="003E1480" w:rsidRDefault="003E1480" w:rsidP="003E1480">
      <w:pPr>
        <w:numPr>
          <w:ilvl w:val="0"/>
          <w:numId w:val="3"/>
        </w:numPr>
        <w:spacing w:line="240" w:lineRule="atLeast"/>
        <w:jc w:val="both"/>
      </w:pPr>
      <w:r>
        <w:t xml:space="preserve">Интеллектуально-статического характера:  «Шахматы», «Народное </w:t>
      </w:r>
    </w:p>
    <w:p w:rsidR="003E1480" w:rsidRDefault="003E1480" w:rsidP="003E1480">
      <w:pPr>
        <w:spacing w:line="240" w:lineRule="atLeast"/>
        <w:jc w:val="both"/>
      </w:pPr>
      <w:r>
        <w:t>творчество», «Доноведение», «Информатика», «Театр и книга»,  «Я – исследователь», «Волшебный карандаш», «Оригами»</w:t>
      </w:r>
    </w:p>
    <w:p w:rsidR="003E1480" w:rsidRDefault="003E1480" w:rsidP="003E1480">
      <w:pPr>
        <w:numPr>
          <w:ilvl w:val="0"/>
          <w:numId w:val="3"/>
        </w:numPr>
        <w:spacing w:line="240" w:lineRule="atLeast"/>
        <w:jc w:val="both"/>
      </w:pPr>
      <w:r>
        <w:t>Двигательно-активные:  «Танцевальная аэробика», «Спортивные игры».</w:t>
      </w:r>
    </w:p>
    <w:p w:rsidR="003E1480" w:rsidRDefault="003E1480" w:rsidP="003E1480">
      <w:pPr>
        <w:pStyle w:val="Osnova"/>
        <w:spacing w:line="240" w:lineRule="exact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    </w:t>
      </w:r>
    </w:p>
    <w:p w:rsidR="003E1480" w:rsidRDefault="003E1480" w:rsidP="003E1480">
      <w:pPr>
        <w:spacing w:line="240" w:lineRule="atLeast"/>
        <w:jc w:val="both"/>
      </w:pPr>
    </w:p>
    <w:p w:rsidR="003E1480" w:rsidRDefault="003E1480" w:rsidP="003E1480">
      <w:pPr>
        <w:spacing w:line="240" w:lineRule="atLeast"/>
        <w:ind w:firstLine="540"/>
        <w:jc w:val="center"/>
        <w:rPr>
          <w:b/>
        </w:rPr>
      </w:pPr>
      <w:r>
        <w:rPr>
          <w:b/>
        </w:rPr>
        <w:t>Основная школа</w:t>
      </w:r>
    </w:p>
    <w:p w:rsidR="003E1480" w:rsidRDefault="003E1480" w:rsidP="003E1480">
      <w:pPr>
        <w:spacing w:line="240" w:lineRule="atLeast"/>
        <w:ind w:firstLine="540"/>
        <w:jc w:val="both"/>
      </w:pPr>
      <w: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3E1480" w:rsidRDefault="003E1480" w:rsidP="003E1480">
      <w:pPr>
        <w:spacing w:line="240" w:lineRule="atLeast"/>
        <w:ind w:firstLine="540"/>
        <w:jc w:val="both"/>
      </w:pPr>
      <w:r>
        <w:t>Содержание образования на второй ступени является относительно завершённым и базовым для продолжения обучения на третьей ступени общего образования или в учреждении среднего  профессионального образования, создаёт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3E1480" w:rsidRDefault="003E1480" w:rsidP="003E1480">
      <w:pPr>
        <w:spacing w:line="240" w:lineRule="atLeast"/>
        <w:ind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Особого внимания </w:t>
      </w:r>
      <w:r>
        <w:t xml:space="preserve">на ступени основного общего образования </w:t>
      </w:r>
      <w:r>
        <w:rPr>
          <w:rStyle w:val="Zag11"/>
          <w:rFonts w:eastAsia="@Arial Unicode MS"/>
        </w:rPr>
        <w:t>требуют обучающиеся 5-7 классов, особенности их развития связаны со следующими изменениями:</w:t>
      </w:r>
    </w:p>
    <w:p w:rsidR="003E1480" w:rsidRDefault="003E1480" w:rsidP="003E1480">
      <w:pPr>
        <w:spacing w:line="240" w:lineRule="atLeast"/>
        <w:ind w:firstLine="709"/>
        <w:jc w:val="both"/>
      </w:pPr>
      <w:r>
        <w:rPr>
          <w:rStyle w:val="dash0410005f0431005f0437005f0430005f0446005f0020005f0441005f043f005f0438005f0441005f043a005f0430005f005fchar1char1"/>
        </w:rPr>
        <w:t>- </w:t>
      </w:r>
      <w:r>
        <w:t>с переходом от учебных действий, характерных для начальной школы, к новой внутренней позиции обучающегося</w:t>
      </w:r>
      <w:r>
        <w:rPr>
          <w:i/>
        </w:rPr>
        <w:t xml:space="preserve"> -</w:t>
      </w:r>
      <w:r>
        <w:t xml:space="preserve"> направленности на самостоятельный познавательный поиск, постановку учебных целей, освоение и самостоятельное </w:t>
      </w:r>
      <w:r>
        <w:lastRenderedPageBreak/>
        <w:t>осуществление контрольных и оценочных действий, инициативу в организации учебного сотрудничества;</w:t>
      </w:r>
    </w:p>
    <w:p w:rsidR="003E1480" w:rsidRDefault="003E1480" w:rsidP="003E1480">
      <w:pPr>
        <w:spacing w:line="240" w:lineRule="atLeast"/>
        <w:ind w:firstLine="709"/>
        <w:jc w:val="both"/>
      </w:pPr>
      <w:r>
        <w:rPr>
          <w:rStyle w:val="dash0410005f0431005f0437005f0430005f0446005f0020005f0441005f043f005f0438005f0441005f043a005f0430005f005fchar1char1"/>
        </w:rPr>
        <w:t>- </w:t>
      </w:r>
      <w:r>
        <w:t>с осуществлением на данном возрастном уровне качественного преобразования учебных действий, таких как</w:t>
      </w:r>
      <w:r>
        <w:rPr>
          <w:i/>
        </w:rPr>
        <w:t xml:space="preserve"> </w:t>
      </w:r>
      <w:r>
        <w:t xml:space="preserve"> моделирование, контроль и оценка, </w:t>
      </w:r>
      <w:r>
        <w:rPr>
          <w:i/>
        </w:rPr>
        <w:t xml:space="preserve"> </w:t>
      </w:r>
      <w:r>
        <w:t>проектирование собственной учебной деятельности;</w:t>
      </w:r>
    </w:p>
    <w:p w:rsidR="003E1480" w:rsidRDefault="003E1480" w:rsidP="003E1480">
      <w:pPr>
        <w:spacing w:line="240" w:lineRule="atLeast"/>
        <w:ind w:firstLine="709"/>
        <w:jc w:val="both"/>
      </w:pPr>
      <w:r>
        <w:rPr>
          <w:rStyle w:val="dash0410005f0431005f0437005f0430005f0446005f0020005f0441005f043f005f0438005f0441005f043a005f0430005f005fchar1char1"/>
        </w:rPr>
        <w:t>- </w:t>
      </w:r>
      <w: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3E1480" w:rsidRDefault="003E1480" w:rsidP="003E1480">
      <w:pPr>
        <w:spacing w:line="240" w:lineRule="atLeast"/>
        <w:ind w:firstLine="709"/>
        <w:jc w:val="both"/>
      </w:pPr>
      <w:r>
        <w:rPr>
          <w:rStyle w:val="dash0410005f0431005f0437005f0430005f0446005f0020005f0441005f043f005f0438005f0441005f043a005f0430005f005fchar1char1"/>
        </w:rPr>
        <w:t>- </w:t>
      </w:r>
      <w:r>
        <w:t>с овладением коммуникативными средствами и способами организации кооперации и сотрудничества;</w:t>
      </w:r>
    </w:p>
    <w:p w:rsidR="003E1480" w:rsidRDefault="003E1480" w:rsidP="003E1480">
      <w:pPr>
        <w:spacing w:line="240" w:lineRule="atLeast"/>
        <w:ind w:firstLine="709"/>
        <w:jc w:val="both"/>
      </w:pPr>
      <w:r>
        <w:rPr>
          <w:rStyle w:val="dash0410005f0431005f0437005f0430005f0446005f0020005f0441005f043f005f0438005f0441005f043a005f0430005f005fchar1char1"/>
        </w:rPr>
        <w:t>- </w:t>
      </w:r>
      <w:r>
        <w:t>с изменением формы организации учебной деятельности и учебного сотрудничества, которая выражается в переходе от классно-урочной к практико-исследовательской деятельности.</w:t>
      </w:r>
    </w:p>
    <w:p w:rsidR="003E1480" w:rsidRDefault="003E1480" w:rsidP="003E1480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>В 2017-2018 учебном году образовательная организация реализуют требования ФГОС основного общего образования в 5 и 7  классах и БУП-2004 в 8 - 9 классах.</w:t>
      </w:r>
    </w:p>
    <w:p w:rsidR="003E1480" w:rsidRDefault="003E1480" w:rsidP="003E1480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 xml:space="preserve">Учебный план второй ступени должен заложить фундамент общеобразовательной подготовки учащихся, поэтому в нём представлены все основные образовательные области. </w:t>
      </w:r>
    </w:p>
    <w:p w:rsidR="003E1480" w:rsidRDefault="003E1480" w:rsidP="003E1480">
      <w:pPr>
        <w:spacing w:line="240" w:lineRule="atLeast"/>
        <w:ind w:firstLine="540"/>
        <w:jc w:val="both"/>
      </w:pPr>
      <w:r>
        <w:t>С целью</w:t>
      </w:r>
      <w:r>
        <w:rPr>
          <w:color w:val="000000"/>
        </w:rPr>
        <w:t xml:space="preserve"> формирования представления о родном языке как форме выражения национальной культуры народа, для </w:t>
      </w:r>
      <w:r>
        <w:t>совершенствования речемыслительной деятельности, коммуникативных умений и навыков, обогащения словарного запаса и грамматического строя речи обучающихся на учебный предмет «Русский язык» дополнительно выделен 1 час  элективного курса в 9 классе (выбор школы).</w:t>
      </w:r>
    </w:p>
    <w:p w:rsidR="003E1480" w:rsidRDefault="003E1480" w:rsidP="003E1480">
      <w:pPr>
        <w:pStyle w:val="a3"/>
        <w:spacing w:after="0" w:line="240" w:lineRule="exact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 целью </w:t>
      </w:r>
      <w:r>
        <w:rPr>
          <w:sz w:val="24"/>
          <w:szCs w:val="24"/>
        </w:rPr>
        <w:t>развития</w:t>
      </w:r>
      <w:r>
        <w:rPr>
          <w:rStyle w:val="24"/>
          <w:sz w:val="24"/>
          <w:szCs w:val="24"/>
        </w:rPr>
        <w:t xml:space="preserve"> </w:t>
      </w:r>
      <w:r>
        <w:rPr>
          <w:rStyle w:val="24"/>
          <w:b w:val="0"/>
          <w:i w:val="0"/>
          <w:sz w:val="24"/>
          <w:szCs w:val="24"/>
        </w:rPr>
        <w:t>основ читательской</w:t>
      </w:r>
      <w:r>
        <w:rPr>
          <w:rStyle w:val="23"/>
          <w:b w:val="0"/>
          <w:i w:val="0"/>
          <w:sz w:val="24"/>
          <w:szCs w:val="24"/>
        </w:rPr>
        <w:t xml:space="preserve"> </w:t>
      </w:r>
      <w:r>
        <w:rPr>
          <w:rStyle w:val="24"/>
          <w:b w:val="0"/>
          <w:i w:val="0"/>
          <w:sz w:val="24"/>
          <w:szCs w:val="24"/>
        </w:rPr>
        <w:t>компетенции, овладения чтением</w:t>
      </w:r>
      <w:r>
        <w:rPr>
          <w:rStyle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средством, совершенствования техники чтения в 6 классе </w:t>
      </w:r>
      <w:r>
        <w:rPr>
          <w:rFonts w:eastAsia="Calibri"/>
          <w:sz w:val="24"/>
          <w:szCs w:val="24"/>
        </w:rPr>
        <w:t>учебный предмет «Литература» (2 часа – инвариантная часть ФК ГОС) укреплен дополнительным часом из компонента образовательного учреждения.</w:t>
      </w:r>
    </w:p>
    <w:p w:rsidR="003E1480" w:rsidRDefault="003E1480" w:rsidP="003E1480">
      <w:pPr>
        <w:pStyle w:val="a3"/>
        <w:spacing w:after="0" w:line="240" w:lineRule="exact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Учебный предмет «Математика» изучается в 5-6-х классах.  Два учебных предмета: «Алгебра» (3 часа) и «Геометрия» (2 часа) в соответствии с федеральным компонентом </w:t>
      </w:r>
      <w:r>
        <w:rPr>
          <w:sz w:val="24"/>
          <w:szCs w:val="24"/>
        </w:rPr>
        <w:t xml:space="preserve">государственного стандарта основного общего образования </w:t>
      </w:r>
      <w:r>
        <w:rPr>
          <w:rFonts w:eastAsia="Calibri"/>
          <w:sz w:val="24"/>
          <w:szCs w:val="24"/>
        </w:rPr>
        <w:t>и примерными образовательными программами изучаются в 7,9-х классах. Один час по алгебре добавлен из школьного компонента на предмет алгебра в 8 классе.</w:t>
      </w:r>
    </w:p>
    <w:p w:rsidR="003E1480" w:rsidRDefault="003E1480" w:rsidP="003E1480">
      <w:pPr>
        <w:ind w:firstLine="709"/>
        <w:jc w:val="both"/>
      </w:pPr>
      <w:r>
        <w:rPr>
          <w:bCs/>
        </w:rPr>
        <w:t>Учебный предмет «Информатика и ИКТ» изучается в 7-8 классах (1 час в неделю), в 9 классе (2 часа в неделю)</w:t>
      </w:r>
      <w:r>
        <w:t xml:space="preserve"> (инвариантная часть учебного плана)</w:t>
      </w:r>
      <w:r>
        <w:rPr>
          <w:bCs/>
        </w:rPr>
        <w:t xml:space="preserve">.  </w:t>
      </w:r>
    </w:p>
    <w:p w:rsidR="003E1480" w:rsidRDefault="003E1480" w:rsidP="003E1480">
      <w:pPr>
        <w:pStyle w:val="a3"/>
        <w:spacing w:after="0" w:line="240" w:lineRule="exac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реализации ФГОС ООО </w:t>
      </w:r>
      <w:r>
        <w:rPr>
          <w:sz w:val="24"/>
          <w:szCs w:val="24"/>
        </w:rPr>
        <w:t>учебные предметы «Биология» в 5-7 классах изучается по 1 часу в неделю, «География» изучается в 5 и 6 классах по 1 часу в неделю,</w:t>
      </w:r>
      <w:r>
        <w:rPr>
          <w:color w:val="000000"/>
        </w:rPr>
        <w:t xml:space="preserve"> в 7 классе-2 часа в неделю. Учебный предмет «Основы безопасности жизнедеятельности» изучается в 5-7 классах в объеме 1 часа в неделю как учебный компонент учебного плана.</w:t>
      </w:r>
    </w:p>
    <w:p w:rsidR="003E1480" w:rsidRDefault="003E1480" w:rsidP="003E1480">
      <w:pPr>
        <w:ind w:firstLine="709"/>
        <w:jc w:val="both"/>
      </w:pPr>
      <w:r>
        <w:rPr>
          <w:color w:val="000000"/>
        </w:rPr>
        <w:t>Содержание учебного предмета «Биология» сокращено в части разделов ботаники и зоологии в федеральном компоненте, но вместе с тем в данном предмете значительно расширен и углублен раздел «Человек».</w:t>
      </w:r>
    </w:p>
    <w:p w:rsidR="003E1480" w:rsidRDefault="003E1480" w:rsidP="003E1480">
      <w:pPr>
        <w:ind w:firstLine="709"/>
        <w:jc w:val="both"/>
        <w:rPr>
          <w:color w:val="000000"/>
        </w:rPr>
      </w:pPr>
      <w:r>
        <w:rPr>
          <w:color w:val="000000"/>
        </w:rPr>
        <w:t>Учебный предмет «География» объединяет физическую и экономическую географию в единый синтезированный учебный предмет, элементы экономико-политического содержания изучаются в учебном предмете «Обществознание».</w:t>
      </w:r>
    </w:p>
    <w:p w:rsidR="003E1480" w:rsidRDefault="003E1480" w:rsidP="003E14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«Обществознание</w:t>
      </w:r>
      <w:r>
        <w:t xml:space="preserve"> (включая экономику и право)» </w:t>
      </w:r>
      <w:r>
        <w:rPr>
          <w:color w:val="000000"/>
        </w:rPr>
        <w:t>изучается с 5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3E1480" w:rsidRDefault="003E1480" w:rsidP="003E1480">
      <w:pPr>
        <w:spacing w:line="240" w:lineRule="atLeast"/>
        <w:ind w:firstLine="709"/>
        <w:jc w:val="both"/>
      </w:pPr>
      <w:r>
        <w:rPr>
          <w:color w:val="000000"/>
        </w:rPr>
        <w:t>Учебный предмет «Технология» построен по модульному принципу с учетом возможностей образовательной организации, (ФГОС ООО) изучается в 5 и 7  классах 2 часа в неделю, в 8 классе по 1 часу в неделю.</w:t>
      </w:r>
    </w:p>
    <w:p w:rsidR="003E1480" w:rsidRDefault="003E1480" w:rsidP="003E1480">
      <w:pPr>
        <w:spacing w:line="240" w:lineRule="atLeast"/>
        <w:ind w:firstLine="780"/>
        <w:jc w:val="both"/>
        <w:rPr>
          <w:color w:val="000000"/>
        </w:rPr>
      </w:pPr>
      <w:r w:rsidRPr="00847A36">
        <w:t>Учебный предмет «Основы безопасности жизнедеятельности» в 5-7 классах может изучаться как самостоятельный учебный предмет за счет части, формируемой участниками образовательных отношений</w:t>
      </w:r>
      <w:r>
        <w:rPr>
          <w:color w:val="000000"/>
          <w:sz w:val="28"/>
          <w:szCs w:val="28"/>
        </w:rPr>
        <w:t>.</w:t>
      </w:r>
      <w:r w:rsidRPr="00160447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Учебный предмет «Основы безопасности жизнедеятельности» изучается в 8-9 классах в объеме 1 часа в неделю как инвариантная </w:t>
      </w:r>
      <w:r>
        <w:rPr>
          <w:color w:val="000000"/>
        </w:rPr>
        <w:lastRenderedPageBreak/>
        <w:t xml:space="preserve">часть учебного плана. Часть традиционного содержания предмета, связанная с правовыми аспектами военной службы, перенесена в учебный предмет «Обществознание». </w:t>
      </w:r>
    </w:p>
    <w:p w:rsidR="003E1480" w:rsidRDefault="003E1480" w:rsidP="003E1480">
      <w:pPr>
        <w:spacing w:line="240" w:lineRule="atLeast"/>
        <w:ind w:firstLine="708"/>
        <w:jc w:val="both"/>
      </w:pPr>
      <w:r>
        <w:t xml:space="preserve">С целью достижения гармонического развития обучающихся, их знакомства с достижениями мировой художественной культуры в 8-9 классах по решению образовательной организации учебные предметы  изучаются в рамках интегрированного предмета «Искусство» в объеме 1 часа в неделю.  </w:t>
      </w:r>
    </w:p>
    <w:p w:rsidR="003E1480" w:rsidRDefault="003E1480" w:rsidP="003E1480">
      <w:pPr>
        <w:ind w:firstLine="709"/>
        <w:jc w:val="both"/>
      </w:pPr>
      <w:r w:rsidRPr="004C3D27">
        <w:t>Обязательный учебный предмет «Физическая культура» в соответствии с ФГОС  ООО  при 5-дневной</w:t>
      </w:r>
      <w:r w:rsidRPr="004C3D27">
        <w:rPr>
          <w:rFonts w:cs="Consultant Cyr"/>
        </w:rPr>
        <w:t xml:space="preserve"> </w:t>
      </w:r>
      <w:r w:rsidRPr="004C3D27">
        <w:t>учебной неделе изучается</w:t>
      </w:r>
      <w:r>
        <w:t xml:space="preserve"> в 5-7 классах </w:t>
      </w:r>
      <w:r w:rsidRPr="004C3D27">
        <w:t xml:space="preserve"> 2 часа в неделю, </w:t>
      </w:r>
      <w:r>
        <w:t>в соответствии с БУП-2004 с 8</w:t>
      </w:r>
      <w:r w:rsidRPr="004C3D27">
        <w:t xml:space="preserve"> по 9 класс - 3 часа в неделю</w:t>
      </w:r>
      <w:r>
        <w:rPr>
          <w:sz w:val="28"/>
          <w:szCs w:val="28"/>
        </w:rPr>
        <w:t>.</w:t>
      </w:r>
    </w:p>
    <w:p w:rsidR="003E1480" w:rsidRDefault="003E1480" w:rsidP="003E1480">
      <w:pPr>
        <w:spacing w:line="240" w:lineRule="atLeast"/>
        <w:ind w:firstLine="708"/>
        <w:jc w:val="both"/>
      </w:pPr>
      <w:r>
        <w:t>В 9 классах завершается общеобразовательная подготовка по базовым предметам основной школы.</w:t>
      </w:r>
    </w:p>
    <w:p w:rsidR="003E1480" w:rsidRDefault="003E1480" w:rsidP="003E1480">
      <w:pPr>
        <w:spacing w:line="240" w:lineRule="atLeast"/>
        <w:ind w:firstLine="540"/>
        <w:jc w:val="both"/>
      </w:pPr>
      <w:r>
        <w:t>В соответствии с ФГОС ООО, с целью создания условий для развития творческого потенциала обучающихся; создания основы для осознанного выбора и последующего усвоения профессиональных образовательных программ; воспитания гражданственности, трудолюбия, уважения к правам и свободам человека, любви к окружающей природе, Родине, семье; формирования здорового образа жизни в 5 - 7 классах введены следующие курсы внеурочной деятельности, реализуемые по направлениям развития личности в объёме 10 часов в неделю: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  <w:rPr>
          <w:color w:val="132F35"/>
        </w:rPr>
      </w:pPr>
      <w:r>
        <w:t>спортивно-оздоровительное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</w:pPr>
      <w:r>
        <w:t>общеинтеллектуальное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</w:pPr>
      <w:r>
        <w:t>духовно-нравственное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</w:pPr>
      <w:r>
        <w:t>общекультурное</w:t>
      </w:r>
    </w:p>
    <w:p w:rsidR="003E1480" w:rsidRDefault="003E1480" w:rsidP="003E1480">
      <w:pPr>
        <w:numPr>
          <w:ilvl w:val="0"/>
          <w:numId w:val="2"/>
        </w:numPr>
        <w:spacing w:line="240" w:lineRule="atLeast"/>
        <w:jc w:val="both"/>
      </w:pPr>
      <w:r>
        <w:t>социальное</w:t>
      </w:r>
    </w:p>
    <w:p w:rsidR="003E1480" w:rsidRDefault="003E1480" w:rsidP="003E1480">
      <w:pPr>
        <w:pStyle w:val="Osnova"/>
        <w:spacing w:line="240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Часы, отводимые на внеурочную деятельность, используются по желанию учащихся и их родителей и направлены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   </w:t>
      </w:r>
    </w:p>
    <w:p w:rsidR="003E1480" w:rsidRDefault="003E1480" w:rsidP="003E1480">
      <w:pPr>
        <w:pStyle w:val="Osnova"/>
        <w:spacing w:line="240" w:lineRule="exac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    </w:t>
      </w:r>
    </w:p>
    <w:p w:rsidR="003E1480" w:rsidRDefault="003E1480" w:rsidP="003E1480">
      <w:pPr>
        <w:spacing w:line="240" w:lineRule="atLeast"/>
        <w:jc w:val="both"/>
      </w:pPr>
    </w:p>
    <w:p w:rsidR="003E1480" w:rsidRDefault="003E1480" w:rsidP="003E1480">
      <w:pPr>
        <w:spacing w:line="240" w:lineRule="atLeast"/>
        <w:ind w:firstLine="540"/>
        <w:jc w:val="center"/>
        <w:rPr>
          <w:b/>
        </w:rPr>
      </w:pPr>
      <w:r>
        <w:rPr>
          <w:b/>
        </w:rPr>
        <w:t>Средняя школа</w:t>
      </w:r>
    </w:p>
    <w:p w:rsidR="003E1480" w:rsidRDefault="003E1480" w:rsidP="003E14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34" w:firstLine="567"/>
        <w:jc w:val="both"/>
        <w:rPr>
          <w:color w:val="000000"/>
        </w:rPr>
      </w:pPr>
      <w:r>
        <w:rPr>
          <w:color w:val="000000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3E1480" w:rsidRDefault="003E1480" w:rsidP="003E14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34" w:firstLine="567"/>
        <w:jc w:val="both"/>
        <w:rPr>
          <w:rFonts w:eastAsia="@Arial Unicode MS"/>
        </w:rPr>
      </w:pPr>
      <w:r>
        <w:rPr>
          <w:rStyle w:val="Zag11"/>
          <w:rFonts w:eastAsia="@Arial Unicode MS"/>
        </w:rPr>
        <w:t xml:space="preserve">Учебный план </w:t>
      </w:r>
      <w:r>
        <w:t>составлен на основе учебного плана универсального обучения</w:t>
      </w:r>
      <w:r>
        <w:rPr>
          <w:rStyle w:val="Zag11"/>
          <w:rFonts w:eastAsia="@Arial Unicode MS"/>
        </w:rPr>
        <w:t xml:space="preserve"> и отражает содержание образования, которое направлено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3E1480" w:rsidRDefault="003E1480" w:rsidP="003E1480">
      <w:pPr>
        <w:spacing w:line="240" w:lineRule="atLeast"/>
        <w:ind w:firstLine="540"/>
        <w:jc w:val="both"/>
      </w:pPr>
      <w:r>
        <w:t>В учебный план для 10 - 11 классов включены обязательные учебные предметы на базовом уровне (инвариантная часть федерального компонента) и учебные предметы по выбору на базовом уровне (вариативная часть федерального компонента), которые не вошли в базовую часть инварианта.</w:t>
      </w:r>
      <w:r>
        <w:rPr>
          <w:sz w:val="28"/>
          <w:szCs w:val="28"/>
        </w:rPr>
        <w:t xml:space="preserve"> </w:t>
      </w:r>
    </w:p>
    <w:p w:rsidR="003E1480" w:rsidRDefault="003E1480" w:rsidP="003E1480">
      <w:pPr>
        <w:shd w:val="clear" w:color="auto" w:fill="FFFFFF"/>
        <w:ind w:firstLine="540"/>
        <w:jc w:val="both"/>
      </w:pPr>
      <w:r>
        <w:t>Обязательными базовыми общеобразовательными учебными предметами на 3 ступени являются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интегрированный учебный предмет «Обществознание (включая экономику и право)».</w:t>
      </w:r>
    </w:p>
    <w:p w:rsidR="003E1480" w:rsidRDefault="003E1480" w:rsidP="003E1480">
      <w:pPr>
        <w:shd w:val="clear" w:color="auto" w:fill="FFFFFF"/>
        <w:ind w:firstLine="540"/>
        <w:jc w:val="both"/>
      </w:pPr>
      <w:r>
        <w:t xml:space="preserve">Общеобразовательный уровень подготовки обучающихся на старшей ступени составляют и другие базовые учебные предметы из вариативной части базового уровня федерального компонента, которые изучаются по выбору и дополняют набор учебных </w:t>
      </w:r>
      <w:r>
        <w:lastRenderedPageBreak/>
        <w:t>предметов федерального компонента («География»-1ч, «Информатика и ИКТ-2ч «МХК»-1ч, «Технология» - 2ч в неделю).</w:t>
      </w:r>
    </w:p>
    <w:p w:rsidR="003E1480" w:rsidRDefault="003E1480" w:rsidP="003E1480">
      <w:pPr>
        <w:spacing w:line="240" w:lineRule="atLeast"/>
        <w:ind w:firstLine="540"/>
        <w:jc w:val="both"/>
      </w:pPr>
      <w:r>
        <w:t>Часы компонента образовательного учреждения (вариативной части) используются для расширения содержания учебных предметов федерального компонента.</w:t>
      </w:r>
    </w:p>
    <w:p w:rsidR="003E1480" w:rsidRDefault="003E1480" w:rsidP="003E1480">
      <w:pPr>
        <w:spacing w:line="240" w:lineRule="atLeast"/>
        <w:ind w:firstLine="540"/>
        <w:jc w:val="both"/>
      </w:pPr>
      <w:r>
        <w:rPr>
          <w:u w:val="single"/>
        </w:rPr>
        <w:t>Русский язык.</w:t>
      </w:r>
      <w:r>
        <w:t xml:space="preserve"> Учитывая возрастающую роль русского языка в многонациональном  федеральном государстве и для обеспечения качественной подготовки выпускников к сдаче экзаменов в форме ЕГЭ,  по данному предмету выделено в 10 классе – 1 час, в 11 классе – 1 час (по выбору школы).</w:t>
      </w:r>
    </w:p>
    <w:p w:rsidR="003E1480" w:rsidRDefault="003E1480" w:rsidP="003E1480">
      <w:pPr>
        <w:shd w:val="clear" w:color="auto" w:fill="FFFFFF"/>
        <w:ind w:firstLine="540"/>
        <w:jc w:val="both"/>
        <w:rPr>
          <w:rFonts w:eastAsia="Calibri"/>
        </w:rPr>
      </w:pPr>
      <w:r>
        <w:rPr>
          <w:rFonts w:eastAsia="Calibri"/>
          <w:u w:val="single"/>
        </w:rPr>
        <w:t>Математика.</w:t>
      </w:r>
      <w:r>
        <w:rPr>
          <w:rFonts w:eastAsia="Calibri"/>
        </w:rPr>
        <w:t xml:space="preserve"> Обязательный учебный предмет «Математика» в 10 и 11 классах представлен учебными курсами  «Алгебра и начала анализа» - 3 часа. </w:t>
      </w:r>
      <w:r>
        <w:t>Данный компонент усилен введением в 10 классе - 1 часа, в 11 классе - 1 часа (выбор школы) с целью обеспечения качественной подготовки будущих выпускников к экзамену в форме ЕГЭ.</w:t>
      </w:r>
    </w:p>
    <w:p w:rsidR="003E1480" w:rsidRDefault="003E1480" w:rsidP="003E1480">
      <w:pPr>
        <w:spacing w:line="240" w:lineRule="atLeast"/>
        <w:ind w:firstLine="540"/>
        <w:jc w:val="both"/>
      </w:pPr>
      <w:r>
        <w:rPr>
          <w:u w:val="single"/>
        </w:rPr>
        <w:t>Информатика.</w:t>
      </w:r>
      <w:r>
        <w:t xml:space="preserve"> В связи с возрастающей ролью и значением информационных технологий, в целях совершенствования умений и знаний учащихся в данной области предмет «Информатика и ИКТ» усилен выделением из вариативной части по 1 часу в 10 и 11 классах (выбор школы).</w:t>
      </w:r>
    </w:p>
    <w:p w:rsidR="003E1480" w:rsidRDefault="003E1480" w:rsidP="003E1480">
      <w:pPr>
        <w:shd w:val="clear" w:color="auto" w:fill="FFFFFF"/>
        <w:ind w:firstLine="540"/>
        <w:jc w:val="both"/>
        <w:rPr>
          <w:rFonts w:eastAsia="Calibri"/>
        </w:rPr>
      </w:pPr>
      <w:r>
        <w:rPr>
          <w:rFonts w:eastAsia="Calibri"/>
          <w:u w:val="single"/>
        </w:rPr>
        <w:t>История.</w:t>
      </w:r>
      <w:r>
        <w:rPr>
          <w:rFonts w:eastAsia="Calibri"/>
        </w:rPr>
        <w:t xml:space="preserve"> По решению образовательной организации обязательный учебный предмет «История»  (2 часа) изучается как интегрированный и включает разделы «История России» и «Всеобщая история».</w:t>
      </w:r>
    </w:p>
    <w:p w:rsidR="003E1480" w:rsidRDefault="003E1480" w:rsidP="003E1480">
      <w:pPr>
        <w:spacing w:line="240" w:lineRule="atLeast"/>
        <w:ind w:firstLine="540"/>
        <w:jc w:val="both"/>
      </w:pPr>
      <w:r>
        <w:rPr>
          <w:u w:val="single"/>
        </w:rPr>
        <w:t>География.</w:t>
      </w:r>
      <w:r>
        <w:t xml:space="preserve"> С целью развития понимания учащимися политической экономики, обстановки в мире, а также обеспечения качественного освоения обучающимися образовательных программ на географию в 11 классе выделен дополнительно 1 час (выбор школы).</w:t>
      </w:r>
    </w:p>
    <w:p w:rsidR="003E1480" w:rsidRDefault="003E1480" w:rsidP="003E1480">
      <w:pPr>
        <w:spacing w:line="240" w:lineRule="atLeast"/>
        <w:ind w:firstLine="540"/>
        <w:jc w:val="both"/>
        <w:rPr>
          <w:u w:val="single"/>
        </w:rPr>
      </w:pPr>
      <w:r>
        <w:rPr>
          <w:u w:val="single"/>
        </w:rPr>
        <w:t>Предметы естественнонаучного цикла:</w:t>
      </w:r>
    </w:p>
    <w:p w:rsidR="003E1480" w:rsidRDefault="003E1480" w:rsidP="003E1480">
      <w:pPr>
        <w:spacing w:line="240" w:lineRule="atLeast"/>
        <w:ind w:firstLine="540"/>
        <w:jc w:val="both"/>
      </w:pPr>
      <w:r>
        <w:t xml:space="preserve">Образовательный </w:t>
      </w:r>
      <w:r w:rsidR="009E5DDD">
        <w:t>компонент «Биология» усилен в 11</w:t>
      </w:r>
      <w:r>
        <w:t xml:space="preserve"> классе 1 часом с целью качественной подготовки к экзамену в форме ЕГЭ.</w:t>
      </w:r>
    </w:p>
    <w:p w:rsidR="000C215B" w:rsidRPr="000C215B" w:rsidRDefault="000C215B" w:rsidP="00C44BA5">
      <w:pPr>
        <w:widowControl w:val="0"/>
        <w:autoSpaceDE w:val="0"/>
        <w:autoSpaceDN w:val="0"/>
        <w:jc w:val="both"/>
      </w:pPr>
      <w:r w:rsidRPr="000C215B">
        <w:rPr>
          <w:u w:val="single"/>
        </w:rPr>
        <w:t>Астрономия</w:t>
      </w:r>
      <w:r w:rsidR="00C44BA5">
        <w:t xml:space="preserve"> введен в 11</w:t>
      </w:r>
      <w:r>
        <w:t xml:space="preserve"> классе в объеме 1 часа в неделю.</w:t>
      </w:r>
      <w:r w:rsidRPr="000C215B">
        <w:t xml:space="preserve"> </w:t>
      </w:r>
      <w:r>
        <w:t>Т</w:t>
      </w:r>
      <w:r w:rsidRPr="000C215B">
        <w:t>ребования к предметным результатам освоения базового курса астрономии должны отражать:</w:t>
      </w:r>
    </w:p>
    <w:p w:rsidR="000C215B" w:rsidRPr="000C215B" w:rsidRDefault="000C215B" w:rsidP="000C21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C215B">
        <w:rPr>
          <w:color w:val="000000"/>
          <w:spacing w:val="-10"/>
        </w:rPr>
        <w:t xml:space="preserve">1) сформированность представлений о строении Солнечной системы, об эволюции звезд и Вселенной; </w:t>
      </w:r>
      <w:r w:rsidRPr="000C215B">
        <w:t>пространственно-временных масштабах Вселенной;</w:t>
      </w:r>
    </w:p>
    <w:p w:rsidR="000C215B" w:rsidRPr="000C215B" w:rsidRDefault="000C215B" w:rsidP="000C21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C215B">
        <w:t>2) понимание сущности наблюдаемых во Вселенной явлений;</w:t>
      </w:r>
    </w:p>
    <w:p w:rsidR="000C215B" w:rsidRPr="000C215B" w:rsidRDefault="000C215B" w:rsidP="000C215B">
      <w:pPr>
        <w:widowControl w:val="0"/>
        <w:autoSpaceDE w:val="0"/>
        <w:autoSpaceDN w:val="0"/>
        <w:ind w:firstLine="709"/>
        <w:jc w:val="both"/>
      </w:pPr>
      <w:r w:rsidRPr="000C215B"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0C215B" w:rsidRPr="000C215B" w:rsidRDefault="000C215B" w:rsidP="000C215B">
      <w:pPr>
        <w:widowControl w:val="0"/>
        <w:autoSpaceDE w:val="0"/>
        <w:autoSpaceDN w:val="0"/>
        <w:ind w:firstLine="709"/>
        <w:jc w:val="both"/>
      </w:pPr>
      <w:r w:rsidRPr="000C215B">
        <w:t>4) сформированность собственной позиции по отношению к астрономической информации, по</w:t>
      </w:r>
      <w:r w:rsidR="00C44BA5">
        <w:t>лучаемой из разных источников»</w:t>
      </w:r>
    </w:p>
    <w:p w:rsidR="000C215B" w:rsidRPr="000C215B" w:rsidRDefault="000C215B" w:rsidP="000C215B">
      <w:pPr>
        <w:widowControl w:val="0"/>
        <w:autoSpaceDE w:val="0"/>
        <w:autoSpaceDN w:val="0"/>
        <w:ind w:firstLine="709"/>
        <w:jc w:val="both"/>
      </w:pPr>
      <w:r w:rsidRPr="000C215B">
        <w:t>5) осознание роли отечественной науки в освоении и использовании космического пространства и развития, международного сотрудничества в этой области;</w:t>
      </w:r>
    </w:p>
    <w:p w:rsidR="000C215B" w:rsidRDefault="00C14115" w:rsidP="003E1480">
      <w:pPr>
        <w:spacing w:line="240" w:lineRule="atLeast"/>
        <w:ind w:firstLine="540"/>
        <w:jc w:val="both"/>
      </w:pPr>
      <w:r>
        <w:t>В 2017-2018 учебном году в среднем звене 10 класса нет.</w:t>
      </w:r>
    </w:p>
    <w:p w:rsidR="003E1480" w:rsidRDefault="003E1480" w:rsidP="003E1480"/>
    <w:p w:rsidR="003E1480" w:rsidRDefault="003E1480" w:rsidP="003E1480"/>
    <w:p w:rsidR="003E1480" w:rsidRDefault="003E1480" w:rsidP="003E1480"/>
    <w:p w:rsidR="003E1480" w:rsidRDefault="003E1480" w:rsidP="003E1480"/>
    <w:p w:rsidR="003E1480" w:rsidRDefault="003E1480" w:rsidP="003E1480">
      <w:pPr>
        <w:tabs>
          <w:tab w:val="left" w:pos="1455"/>
        </w:tabs>
      </w:pPr>
      <w:r>
        <w:tab/>
        <w:t>Директор                                  Л.П.Меркулова</w:t>
      </w:r>
    </w:p>
    <w:p w:rsidR="003E1480" w:rsidRDefault="003E1480" w:rsidP="003E1480"/>
    <w:p w:rsidR="004932EC" w:rsidRDefault="004932EC"/>
    <w:sectPr w:rsidR="004932EC" w:rsidSect="0021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DAD"/>
    <w:multiLevelType w:val="hybridMultilevel"/>
    <w:tmpl w:val="92EA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F17B7"/>
    <w:multiLevelType w:val="hybridMultilevel"/>
    <w:tmpl w:val="D850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42941"/>
    <w:multiLevelType w:val="hybridMultilevel"/>
    <w:tmpl w:val="B28075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480"/>
    <w:rsid w:val="0003316E"/>
    <w:rsid w:val="000335B2"/>
    <w:rsid w:val="000C215B"/>
    <w:rsid w:val="000E38D2"/>
    <w:rsid w:val="003E1480"/>
    <w:rsid w:val="004932EC"/>
    <w:rsid w:val="004E63D3"/>
    <w:rsid w:val="009E5DDD"/>
    <w:rsid w:val="00C14115"/>
    <w:rsid w:val="00C44BA5"/>
    <w:rsid w:val="00C71030"/>
    <w:rsid w:val="00CE76D8"/>
    <w:rsid w:val="00F2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E1480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3E148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3E148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E14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Основной текст Знак1"/>
    <w:basedOn w:val="a0"/>
    <w:link w:val="a3"/>
    <w:semiHidden/>
    <w:locked/>
    <w:rsid w:val="003E1480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4">
    <w:name w:val="Основной текст + Полужирный24"/>
    <w:aliases w:val="Курсив19"/>
    <w:rsid w:val="003E1480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3E1480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5">
    <w:name w:val="No Spacing"/>
    <w:uiPriority w:val="1"/>
    <w:qFormat/>
    <w:rsid w:val="003E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2017-08-25T06:45:00Z</cp:lastPrinted>
  <dcterms:created xsi:type="dcterms:W3CDTF">2017-06-29T10:25:00Z</dcterms:created>
  <dcterms:modified xsi:type="dcterms:W3CDTF">2017-10-24T06:29:00Z</dcterms:modified>
</cp:coreProperties>
</file>